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E74EA" w:rsidRDefault="009E74EA" w:rsidP="002D6763">
      <w:pPr>
        <w:spacing w:before="60" w:after="120"/>
        <w:rPr>
          <w:rFonts w:ascii="Arial" w:eastAsia="Times New Roman" w:hAnsi="Arial" w:cs="Arial"/>
          <w:bCs/>
          <w:color w:val="auto"/>
          <w:lang w:bidi="ar-SA"/>
        </w:rPr>
      </w:pPr>
      <w:r w:rsidRPr="00525FAF">
        <w:rPr>
          <w:rFonts w:ascii="Arial" w:eastAsia="Times New Roman" w:hAnsi="Arial" w:cs="Arial"/>
          <w:bCs/>
          <w:color w:val="auto"/>
          <w:lang w:bidi="ar-SA"/>
        </w:rPr>
        <w:t xml:space="preserve">Приложение </w:t>
      </w:r>
      <w:r w:rsidR="00071925" w:rsidRPr="00525FAF">
        <w:rPr>
          <w:rFonts w:ascii="Arial" w:eastAsia="Times New Roman" w:hAnsi="Arial" w:cs="Arial"/>
          <w:bCs/>
          <w:color w:val="auto"/>
          <w:lang w:bidi="ar-SA"/>
        </w:rPr>
        <w:t>№</w:t>
      </w:r>
      <w:r w:rsidR="00525FAF">
        <w:rPr>
          <w:rFonts w:ascii="Arial" w:eastAsia="Times New Roman" w:hAnsi="Arial" w:cs="Arial"/>
          <w:bCs/>
          <w:color w:val="auto"/>
          <w:lang w:bidi="ar-SA"/>
        </w:rPr>
        <w:t>3</w:t>
      </w:r>
      <w:r w:rsidR="002D6763">
        <w:rPr>
          <w:rFonts w:ascii="Arial" w:eastAsia="Times New Roman" w:hAnsi="Arial" w:cs="Arial"/>
          <w:bCs/>
          <w:color w:val="auto"/>
          <w:lang w:bidi="ar-SA"/>
        </w:rPr>
        <w:t xml:space="preserve"> – Шаблон документа </w:t>
      </w:r>
      <w:r w:rsidR="002D6763" w:rsidRPr="002D6763">
        <w:rPr>
          <w:rFonts w:ascii="Arial" w:eastAsia="Times New Roman" w:hAnsi="Arial" w:cs="Arial"/>
          <w:bCs/>
          <w:color w:val="auto"/>
          <w:lang w:bidi="ar-SA"/>
        </w:rPr>
        <w:t>АНКЕТА</w:t>
      </w:r>
      <w:r w:rsidR="002D6763">
        <w:rPr>
          <w:rFonts w:ascii="Arial" w:eastAsia="Times New Roman" w:hAnsi="Arial" w:cs="Arial"/>
          <w:bCs/>
          <w:color w:val="auto"/>
          <w:lang w:bidi="ar-SA"/>
        </w:rPr>
        <w:t xml:space="preserve"> </w:t>
      </w:r>
      <w:r w:rsidR="002D6763" w:rsidRPr="002D6763">
        <w:rPr>
          <w:rFonts w:ascii="Arial" w:eastAsia="Times New Roman" w:hAnsi="Arial" w:cs="Arial"/>
          <w:bCs/>
          <w:color w:val="auto"/>
          <w:lang w:bidi="ar-SA"/>
        </w:rPr>
        <w:t>контрагента – юридического лица</w:t>
      </w:r>
    </w:p>
    <w:p w:rsidR="00525FAF" w:rsidRPr="00525FAF" w:rsidRDefault="00525FAF" w:rsidP="00525FAF">
      <w:pPr>
        <w:spacing w:before="60" w:after="120"/>
        <w:ind w:left="6096"/>
        <w:jc w:val="right"/>
        <w:rPr>
          <w:rFonts w:ascii="Arial" w:eastAsia="Times New Roman" w:hAnsi="Arial" w:cs="Arial"/>
          <w:bCs/>
          <w:color w:val="auto"/>
          <w:lang w:bidi="ar-SA"/>
        </w:rPr>
      </w:pPr>
    </w:p>
    <w:p w:rsidR="009E74EA" w:rsidRPr="00DF5247" w:rsidRDefault="009E74EA" w:rsidP="009E74EA">
      <w:pPr>
        <w:jc w:val="center"/>
        <w:rPr>
          <w:rFonts w:ascii="Arial" w:eastAsia="Times New Roman" w:hAnsi="Arial" w:cs="Arial"/>
          <w:b/>
          <w:color w:val="auto"/>
          <w:sz w:val="28"/>
          <w:szCs w:val="28"/>
          <w:lang w:bidi="ar-SA"/>
        </w:rPr>
      </w:pPr>
      <w:r w:rsidRPr="00DF5247">
        <w:rPr>
          <w:rFonts w:ascii="Arial" w:eastAsia="Times New Roman" w:hAnsi="Arial" w:cs="Arial"/>
          <w:b/>
          <w:color w:val="auto"/>
          <w:sz w:val="28"/>
          <w:szCs w:val="28"/>
          <w:lang w:bidi="ar-SA"/>
        </w:rPr>
        <w:t>АНКЕТА</w:t>
      </w:r>
    </w:p>
    <w:p w:rsidR="009E74EA" w:rsidRPr="00DF5247" w:rsidRDefault="009E74EA" w:rsidP="009E74EA">
      <w:pPr>
        <w:spacing w:after="120"/>
        <w:jc w:val="center"/>
        <w:rPr>
          <w:rFonts w:ascii="Arial" w:eastAsia="Times New Roman" w:hAnsi="Arial" w:cs="Arial"/>
          <w:b/>
          <w:color w:val="auto"/>
          <w:sz w:val="28"/>
          <w:szCs w:val="28"/>
          <w:lang w:bidi="ar-SA"/>
        </w:rPr>
      </w:pPr>
      <w:r w:rsidRPr="00DF5247">
        <w:rPr>
          <w:rFonts w:ascii="Arial" w:eastAsia="Times New Roman" w:hAnsi="Arial" w:cs="Arial"/>
          <w:b/>
          <w:color w:val="auto"/>
          <w:sz w:val="28"/>
          <w:szCs w:val="28"/>
          <w:lang w:bidi="ar-SA"/>
        </w:rPr>
        <w:t>контрагента – юридического лица</w:t>
      </w:r>
    </w:p>
    <w:p w:rsidR="009E74EA" w:rsidRPr="00DF5247" w:rsidRDefault="009E74EA" w:rsidP="00DF5247">
      <w:pPr>
        <w:pStyle w:val="a6"/>
        <w:numPr>
          <w:ilvl w:val="0"/>
          <w:numId w:val="2"/>
        </w:numPr>
        <w:spacing w:before="120"/>
        <w:ind w:left="851" w:hanging="794"/>
        <w:rPr>
          <w:rFonts w:ascii="Arial" w:eastAsia="Times New Roman" w:hAnsi="Arial" w:cs="Arial"/>
          <w:b/>
          <w:color w:val="auto"/>
          <w:sz w:val="22"/>
          <w:szCs w:val="20"/>
          <w:u w:val="single"/>
          <w:lang w:bidi="ar-SA"/>
        </w:rPr>
      </w:pPr>
      <w:r w:rsidRPr="00DF5247">
        <w:rPr>
          <w:rFonts w:ascii="Arial" w:eastAsia="Times New Roman" w:hAnsi="Arial" w:cs="Arial"/>
          <w:b/>
          <w:color w:val="auto"/>
          <w:sz w:val="22"/>
          <w:szCs w:val="20"/>
          <w:u w:val="single"/>
          <w:lang w:bidi="ar-SA"/>
        </w:rPr>
        <w:t>Сведения о Контрагенте для целей его идентификации.</w:t>
      </w:r>
    </w:p>
    <w:p w:rsidR="009E74EA" w:rsidRPr="00DF5247" w:rsidRDefault="009E74EA" w:rsidP="009E74EA">
      <w:pPr>
        <w:pStyle w:val="a6"/>
        <w:ind w:left="1080"/>
        <w:jc w:val="both"/>
        <w:rPr>
          <w:rFonts w:ascii="Arial" w:eastAsia="Times New Roman" w:hAnsi="Arial" w:cs="Arial"/>
          <w:b/>
          <w:color w:val="auto"/>
          <w:sz w:val="20"/>
          <w:szCs w:val="20"/>
          <w:lang w:bidi="ar-SA"/>
        </w:rPr>
      </w:pPr>
    </w:p>
    <w:tbl>
      <w:tblPr>
        <w:tblW w:w="1008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007"/>
        <w:gridCol w:w="3570"/>
        <w:gridCol w:w="5509"/>
      </w:tblGrid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bookmarkStart w:id="0" w:name="_Ref323050465"/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1.</w:t>
            </w:r>
          </w:p>
        </w:tc>
        <w:bookmarkEnd w:id="0"/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Вид юридического лица (организационно-правовая форма)</w:t>
            </w:r>
          </w:p>
        </w:tc>
        <w:tc>
          <w:tcPr>
            <w:tcW w:w="55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widowControl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2.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Полное наименование</w:t>
            </w:r>
          </w:p>
        </w:tc>
        <w:tc>
          <w:tcPr>
            <w:tcW w:w="55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3.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Краткое наименование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4.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Код причины постановки на учет (КПП)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5.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ОКПО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6.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 xml:space="preserve">Коды ОКВЭД </w:t>
            </w: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(указываются через запятую)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i/>
                <w:color w:val="auto"/>
                <w:sz w:val="22"/>
                <w:szCs w:val="22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7.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ОКАТО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8.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 xml:space="preserve">ИНН / код иностранной организации – для нерезидента 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9.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spacing w:before="60" w:after="60"/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Банковский идентификационный код (БИК), для кредитной организации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10.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СВИФТ / SWIFT для кредитной организации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11.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ОГРН / регистрационный номер в стране регистрации – для нерезидента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12.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Наименование регистрирующего органа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13.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 xml:space="preserve">Дата регистрации </w:t>
            </w: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(</w:t>
            </w:r>
            <w:proofErr w:type="spellStart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дд.</w:t>
            </w:r>
            <w:proofErr w:type="gramStart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мм.гггг</w:t>
            </w:r>
            <w:proofErr w:type="spellEnd"/>
            <w:proofErr w:type="gramEnd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.)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14.</w:t>
            </w:r>
          </w:p>
        </w:tc>
        <w:tc>
          <w:tcPr>
            <w:tcW w:w="9079" w:type="dxa"/>
            <w:gridSpan w:val="2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bCs/>
                <w:i/>
                <w:color w:val="auto"/>
                <w:sz w:val="20"/>
                <w:szCs w:val="20"/>
                <w:lang w:bidi="ar-SA"/>
              </w:rPr>
              <w:t xml:space="preserve">Адрес места нахождения (регистрации) </w:t>
            </w: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14.1.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Наименование страны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14.2.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Субъект / территориальное образование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14.3.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Район / штат и т.д.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14.4.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Населенный пункт (город, село, поселок и т.д.)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14.5.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Улица / проспект / переулок / квартал и т.д.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trHeight w:val="203"/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14.6.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 xml:space="preserve">Дом, корпус / строение </w:t>
            </w:r>
          </w:p>
        </w:tc>
        <w:tc>
          <w:tcPr>
            <w:tcW w:w="55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trHeight w:val="252"/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14.7.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Квартира / офис</w:t>
            </w:r>
          </w:p>
        </w:tc>
        <w:tc>
          <w:tcPr>
            <w:tcW w:w="55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trHeight w:val="252"/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14.8.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i/>
                <w:color w:val="auto"/>
                <w:sz w:val="20"/>
                <w:szCs w:val="20"/>
                <w:lang w:bidi="ar-SA"/>
              </w:rPr>
              <w:t>Адрес места регистрации и адрес фактического места нахождения, почтовый адрес совпадают (ДА / НЕТ)</w:t>
            </w:r>
          </w:p>
        </w:tc>
        <w:tc>
          <w:tcPr>
            <w:tcW w:w="55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15.</w:t>
            </w:r>
          </w:p>
        </w:tc>
        <w:tc>
          <w:tcPr>
            <w:tcW w:w="9079" w:type="dxa"/>
            <w:gridSpan w:val="2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bCs/>
                <w:i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bCs/>
                <w:i/>
                <w:color w:val="auto"/>
                <w:sz w:val="20"/>
                <w:szCs w:val="20"/>
                <w:lang w:bidi="ar-SA"/>
              </w:rPr>
              <w:t>Адрес фактического места нахождения</w:t>
            </w: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15.1.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Наименование страны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15.2.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Субъект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15.3.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Район / штат и т.д.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15.4.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Населенный пункт (город, село, поселок и т.д.)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15.5.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Улица / проспект / переулок / квартал и т.д.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trHeight w:val="250"/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15.6.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 xml:space="preserve">Дом, корпус / строение </w:t>
            </w:r>
          </w:p>
        </w:tc>
        <w:tc>
          <w:tcPr>
            <w:tcW w:w="55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trHeight w:val="253"/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15.7.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Квартира / офис</w:t>
            </w:r>
          </w:p>
        </w:tc>
        <w:tc>
          <w:tcPr>
            <w:tcW w:w="55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15.8.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Собственность / аренда (указать реквизиты документа на право нахождения в адресе, срок аренды и арендодателя)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16.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Телефон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17.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Факс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18.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Адрес электронной почты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19.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Веб-сайт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28" w:type="dxa"/>
            <w:right w:w="28" w:type="dxa"/>
          </w:tblCellMar>
        </w:tblPrEx>
        <w:trPr>
          <w:trHeight w:val="1207"/>
          <w:jc w:val="center"/>
        </w:trPr>
        <w:tc>
          <w:tcPr>
            <w:tcW w:w="1007" w:type="dxa"/>
            <w:tcMar>
              <w:left w:w="57" w:type="dxa"/>
              <w:right w:w="57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20.</w:t>
            </w:r>
          </w:p>
        </w:tc>
        <w:tc>
          <w:tcPr>
            <w:tcW w:w="3570" w:type="dxa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Наличие лицензий / разрешений на осуществление определенного вида деятельности или операций</w:t>
            </w: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br/>
              <w:t xml:space="preserve"> (ДА /НЕТ)</w:t>
            </w:r>
          </w:p>
        </w:tc>
        <w:tc>
          <w:tcPr>
            <w:tcW w:w="5509" w:type="dxa"/>
          </w:tcPr>
          <w:p w:rsidR="009E74EA" w:rsidRPr="00DF5247" w:rsidRDefault="009E74EA" w:rsidP="00DA2EAD">
            <w:pPr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28" w:type="dxa"/>
            <w:right w:w="28" w:type="dxa"/>
          </w:tblCellMar>
        </w:tblPrEx>
        <w:trPr>
          <w:jc w:val="center"/>
        </w:trPr>
        <w:tc>
          <w:tcPr>
            <w:tcW w:w="1007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20.1.</w:t>
            </w:r>
          </w:p>
        </w:tc>
        <w:tc>
          <w:tcPr>
            <w:tcW w:w="3570" w:type="dxa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вид</w:t>
            </w:r>
          </w:p>
        </w:tc>
        <w:tc>
          <w:tcPr>
            <w:tcW w:w="55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28" w:type="dxa"/>
            <w:right w:w="28" w:type="dxa"/>
          </w:tblCellMar>
        </w:tblPrEx>
        <w:trPr>
          <w:jc w:val="center"/>
        </w:trPr>
        <w:tc>
          <w:tcPr>
            <w:tcW w:w="1007" w:type="dxa"/>
            <w:vMerge/>
            <w:tcMar>
              <w:left w:w="28" w:type="dxa"/>
              <w:right w:w="28" w:type="dxa"/>
            </w:tcMar>
          </w:tcPr>
          <w:p w:rsidR="009E74EA" w:rsidRPr="00DF5247" w:rsidRDefault="009E74EA" w:rsidP="00DA2EAD">
            <w:pPr>
              <w:widowControl/>
              <w:ind w:left="360"/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3570" w:type="dxa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номер</w:t>
            </w:r>
          </w:p>
        </w:tc>
        <w:tc>
          <w:tcPr>
            <w:tcW w:w="55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28" w:type="dxa"/>
            <w:right w:w="28" w:type="dxa"/>
          </w:tblCellMar>
        </w:tblPrEx>
        <w:trPr>
          <w:jc w:val="center"/>
        </w:trPr>
        <w:tc>
          <w:tcPr>
            <w:tcW w:w="1007" w:type="dxa"/>
            <w:vMerge/>
            <w:tcMar>
              <w:left w:w="28" w:type="dxa"/>
              <w:right w:w="28" w:type="dxa"/>
            </w:tcMar>
          </w:tcPr>
          <w:p w:rsidR="009E74EA" w:rsidRPr="00DF5247" w:rsidRDefault="009E74EA" w:rsidP="00DA2EAD">
            <w:pPr>
              <w:widowControl/>
              <w:ind w:left="360"/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3570" w:type="dxa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Дата (</w:t>
            </w:r>
            <w:proofErr w:type="spellStart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дд.</w:t>
            </w:r>
            <w:proofErr w:type="gramStart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мм.гггг</w:t>
            </w:r>
            <w:proofErr w:type="spellEnd"/>
            <w:proofErr w:type="gramEnd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.)</w:t>
            </w:r>
          </w:p>
        </w:tc>
        <w:tc>
          <w:tcPr>
            <w:tcW w:w="55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28" w:type="dxa"/>
            <w:right w:w="28" w:type="dxa"/>
          </w:tblCellMar>
        </w:tblPrEx>
        <w:trPr>
          <w:jc w:val="center"/>
        </w:trPr>
        <w:tc>
          <w:tcPr>
            <w:tcW w:w="1007" w:type="dxa"/>
            <w:vMerge/>
            <w:tcMar>
              <w:left w:w="28" w:type="dxa"/>
              <w:right w:w="28" w:type="dxa"/>
            </w:tcMar>
          </w:tcPr>
          <w:p w:rsidR="009E74EA" w:rsidRPr="00DF5247" w:rsidRDefault="009E74EA" w:rsidP="00DA2EAD">
            <w:pPr>
              <w:widowControl/>
              <w:ind w:left="360"/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3570" w:type="dxa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срок действия до:</w:t>
            </w:r>
          </w:p>
        </w:tc>
        <w:tc>
          <w:tcPr>
            <w:tcW w:w="55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28" w:type="dxa"/>
            <w:right w:w="28" w:type="dxa"/>
          </w:tblCellMar>
        </w:tblPrEx>
        <w:trPr>
          <w:jc w:val="center"/>
        </w:trPr>
        <w:tc>
          <w:tcPr>
            <w:tcW w:w="1007" w:type="dxa"/>
            <w:vMerge/>
            <w:tcMar>
              <w:left w:w="28" w:type="dxa"/>
              <w:right w:w="28" w:type="dxa"/>
            </w:tcMar>
          </w:tcPr>
          <w:p w:rsidR="009E74EA" w:rsidRPr="00DF5247" w:rsidRDefault="009E74EA" w:rsidP="00DA2EAD">
            <w:pPr>
              <w:widowControl/>
              <w:ind w:left="360"/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3570" w:type="dxa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Наименование государственного органа, выдавшего лицензию (разрешение)</w:t>
            </w:r>
          </w:p>
        </w:tc>
        <w:tc>
          <w:tcPr>
            <w:tcW w:w="55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28" w:type="dxa"/>
            <w:right w:w="28" w:type="dxa"/>
          </w:tblCellMar>
        </w:tblPrEx>
        <w:trPr>
          <w:jc w:val="center"/>
        </w:trPr>
        <w:tc>
          <w:tcPr>
            <w:tcW w:w="1007" w:type="dxa"/>
            <w:vMerge/>
            <w:tcMar>
              <w:left w:w="28" w:type="dxa"/>
              <w:right w:w="28" w:type="dxa"/>
            </w:tcMar>
          </w:tcPr>
          <w:p w:rsidR="009E74EA" w:rsidRPr="00DF5247" w:rsidRDefault="009E74EA" w:rsidP="00DA2EAD">
            <w:pPr>
              <w:widowControl/>
              <w:ind w:left="360"/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3570" w:type="dxa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виды деятельности</w:t>
            </w:r>
          </w:p>
        </w:tc>
        <w:tc>
          <w:tcPr>
            <w:tcW w:w="55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28" w:type="dxa"/>
            <w:right w:w="28" w:type="dxa"/>
          </w:tblCellMar>
        </w:tblPrEx>
        <w:trPr>
          <w:jc w:val="center"/>
        </w:trPr>
        <w:tc>
          <w:tcPr>
            <w:tcW w:w="1007" w:type="dxa"/>
            <w:tcMar>
              <w:left w:w="57" w:type="dxa"/>
              <w:right w:w="57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21.</w:t>
            </w:r>
          </w:p>
        </w:tc>
        <w:tc>
          <w:tcPr>
            <w:tcW w:w="3570" w:type="dxa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 xml:space="preserve">Участие в саморегулируемых организациях </w:t>
            </w: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(наименование, № свидетельства, дата)</w:t>
            </w:r>
          </w:p>
        </w:tc>
        <w:tc>
          <w:tcPr>
            <w:tcW w:w="5509" w:type="dxa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28" w:type="dxa"/>
            <w:right w:w="28" w:type="dxa"/>
          </w:tblCellMar>
        </w:tblPrEx>
        <w:trPr>
          <w:trHeight w:val="724"/>
          <w:jc w:val="center"/>
        </w:trPr>
        <w:tc>
          <w:tcPr>
            <w:tcW w:w="1007" w:type="dxa"/>
            <w:tcMar>
              <w:left w:w="57" w:type="dxa"/>
              <w:right w:w="57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22.</w:t>
            </w:r>
          </w:p>
        </w:tc>
        <w:tc>
          <w:tcPr>
            <w:tcW w:w="3570" w:type="dxa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bidi="ar-SA"/>
              </w:rPr>
            </w:pPr>
            <w:bookmarkStart w:id="1" w:name="RANGE!B80"/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Постановка</w:t>
            </w:r>
            <w:r w:rsidRPr="00DF5247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bidi="ar-SA"/>
              </w:rPr>
              <w:t xml:space="preserve"> на учет в государственном надзорном органе </w:t>
            </w:r>
            <w:proofErr w:type="gramStart"/>
            <w:r w:rsidRPr="00DF5247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bidi="ar-SA"/>
              </w:rPr>
              <w:t>( ДА</w:t>
            </w:r>
            <w:proofErr w:type="gramEnd"/>
            <w:r w:rsidRPr="00DF5247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bidi="ar-SA"/>
              </w:rPr>
              <w:t xml:space="preserve"> / НЕТ)</w:t>
            </w:r>
          </w:p>
        </w:tc>
        <w:bookmarkEnd w:id="1"/>
        <w:tc>
          <w:tcPr>
            <w:tcW w:w="5509" w:type="dxa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28" w:type="dxa"/>
            <w:right w:w="28" w:type="dxa"/>
          </w:tblCellMar>
        </w:tblPrEx>
        <w:trPr>
          <w:jc w:val="center"/>
        </w:trPr>
        <w:tc>
          <w:tcPr>
            <w:tcW w:w="1007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22.1.</w:t>
            </w:r>
          </w:p>
        </w:tc>
        <w:tc>
          <w:tcPr>
            <w:tcW w:w="3570" w:type="dxa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Номер свидетельства (карты)</w:t>
            </w:r>
          </w:p>
        </w:tc>
        <w:tc>
          <w:tcPr>
            <w:tcW w:w="55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28" w:type="dxa"/>
            <w:right w:w="28" w:type="dxa"/>
          </w:tblCellMar>
        </w:tblPrEx>
        <w:trPr>
          <w:jc w:val="center"/>
        </w:trPr>
        <w:tc>
          <w:tcPr>
            <w:tcW w:w="1007" w:type="dxa"/>
            <w:vMerge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3570" w:type="dxa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Дата (</w:t>
            </w:r>
            <w:proofErr w:type="spellStart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дд.</w:t>
            </w:r>
            <w:proofErr w:type="gramStart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мм.гггг</w:t>
            </w:r>
            <w:proofErr w:type="spellEnd"/>
            <w:proofErr w:type="gramEnd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.)</w:t>
            </w:r>
          </w:p>
        </w:tc>
        <w:tc>
          <w:tcPr>
            <w:tcW w:w="55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28" w:type="dxa"/>
            <w:right w:w="28" w:type="dxa"/>
          </w:tblCellMar>
        </w:tblPrEx>
        <w:trPr>
          <w:jc w:val="center"/>
        </w:trPr>
        <w:tc>
          <w:tcPr>
            <w:tcW w:w="1007" w:type="dxa"/>
            <w:vMerge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3570" w:type="dxa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срок действия до:</w:t>
            </w:r>
          </w:p>
        </w:tc>
        <w:tc>
          <w:tcPr>
            <w:tcW w:w="55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28" w:type="dxa"/>
            <w:right w:w="28" w:type="dxa"/>
          </w:tblCellMar>
        </w:tblPrEx>
        <w:trPr>
          <w:jc w:val="center"/>
        </w:trPr>
        <w:tc>
          <w:tcPr>
            <w:tcW w:w="1007" w:type="dxa"/>
            <w:vMerge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3570" w:type="dxa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Наименование государственного надзорного органа</w:t>
            </w:r>
            <w:bookmarkStart w:id="2" w:name="_Ref190155826"/>
            <w:r w:rsidRPr="00DF5247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vertAlign w:val="superscript"/>
                <w:lang w:bidi="ar-SA"/>
              </w:rPr>
              <w:footnoteReference w:id="1"/>
            </w:r>
            <w:bookmarkEnd w:id="2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, выдавшего свидетельство</w:t>
            </w:r>
          </w:p>
        </w:tc>
        <w:tc>
          <w:tcPr>
            <w:tcW w:w="55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23.</w:t>
            </w:r>
          </w:p>
        </w:tc>
        <w:tc>
          <w:tcPr>
            <w:tcW w:w="9079" w:type="dxa"/>
            <w:gridSpan w:val="2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Счета / корреспондентские счета, открытые в кредитных организациях</w:t>
            </w: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23.1.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suppressAutoHyphens/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Наименование банка / филиала банка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23.2.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suppressAutoHyphens/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БИК банка (9 символов)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23.3.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suppressAutoHyphens/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Адрес места нахождения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23.4.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Номер счета (20 символов)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23.5.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suppressAutoHyphens/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Код валюты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24.</w:t>
            </w:r>
          </w:p>
        </w:tc>
        <w:tc>
          <w:tcPr>
            <w:tcW w:w="9079" w:type="dxa"/>
            <w:gridSpan w:val="2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Сведения об</w:t>
            </w:r>
            <w:r w:rsidRPr="00DF5247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  <w:lang w:bidi="ar-SA"/>
              </w:rPr>
              <w:t xml:space="preserve"> уставном (складочном) капитале / уставном фонде</w:t>
            </w:r>
          </w:p>
        </w:tc>
      </w:tr>
      <w:tr w:rsidR="009E74EA" w:rsidRPr="00DF5247" w:rsidTr="00DA2EAD">
        <w:tblPrEx>
          <w:tblCellMar>
            <w:left w:w="28" w:type="dxa"/>
            <w:right w:w="28" w:type="dxa"/>
          </w:tblCellMar>
        </w:tblPrEx>
        <w:trPr>
          <w:trHeight w:val="352"/>
          <w:jc w:val="center"/>
        </w:trPr>
        <w:tc>
          <w:tcPr>
            <w:tcW w:w="1007" w:type="dxa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24.1.</w:t>
            </w:r>
          </w:p>
        </w:tc>
        <w:tc>
          <w:tcPr>
            <w:tcW w:w="3570" w:type="dxa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Размер</w:t>
            </w:r>
          </w:p>
        </w:tc>
        <w:tc>
          <w:tcPr>
            <w:tcW w:w="55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28" w:type="dxa"/>
            <w:right w:w="28" w:type="dxa"/>
          </w:tblCellMar>
        </w:tblPrEx>
        <w:trPr>
          <w:jc w:val="center"/>
        </w:trPr>
        <w:tc>
          <w:tcPr>
            <w:tcW w:w="1007" w:type="dxa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24.2.</w:t>
            </w:r>
          </w:p>
        </w:tc>
        <w:tc>
          <w:tcPr>
            <w:tcW w:w="3570" w:type="dxa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Структура (количество и категория акций / долей, их номинальная стоимость и общая сумма</w:t>
            </w:r>
          </w:p>
        </w:tc>
        <w:tc>
          <w:tcPr>
            <w:tcW w:w="5509" w:type="dxa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28" w:type="dxa"/>
            <w:right w:w="28" w:type="dxa"/>
          </w:tblCellMar>
        </w:tblPrEx>
        <w:trPr>
          <w:jc w:val="center"/>
        </w:trPr>
        <w:tc>
          <w:tcPr>
            <w:tcW w:w="1007" w:type="dxa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24.3.</w:t>
            </w:r>
          </w:p>
        </w:tc>
        <w:tc>
          <w:tcPr>
            <w:tcW w:w="3570" w:type="dxa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распределение долей</w:t>
            </w:r>
          </w:p>
        </w:tc>
        <w:tc>
          <w:tcPr>
            <w:tcW w:w="5509" w:type="dxa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28" w:type="dxa"/>
            <w:right w:w="28" w:type="dxa"/>
          </w:tblCellMar>
        </w:tblPrEx>
        <w:trPr>
          <w:jc w:val="center"/>
        </w:trPr>
        <w:tc>
          <w:tcPr>
            <w:tcW w:w="1007" w:type="dxa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25.</w:t>
            </w:r>
          </w:p>
        </w:tc>
        <w:tc>
          <w:tcPr>
            <w:tcW w:w="3570" w:type="dxa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Лица, владеющие, либо контролирующие 5 (пять) и более процентов акций (долей) юридического лица и имеющие право давать обязательные для юридического лица указания, либо иным образом имеющие возможность определять его решения.</w:t>
            </w:r>
          </w:p>
        </w:tc>
        <w:tc>
          <w:tcPr>
            <w:tcW w:w="5509" w:type="dxa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 xml:space="preserve">На каждое лицо заполняется отдельным приложением, с указанием сведений необходимых для его идентификации. </w:t>
            </w: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26.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Сведения о бенефициарных владельцах юридического лица</w:t>
            </w:r>
          </w:p>
        </w:tc>
        <w:tc>
          <w:tcPr>
            <w:tcW w:w="55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27.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Обособленные подразделения (если имеются) – адреса места нахождений, осуществляемые ими виды экономической деятельности, коды форм государственного статистического наблюдения (КПП, ОКВЭД, ОКПО, ОКАТО)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28.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Наличие холдинга</w:t>
            </w: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 xml:space="preserve"> (с указанием наименования, структуры, функций и доли в нем юридического лица)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29.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 xml:space="preserve">Наличие дочерних / зависимых обществ </w:t>
            </w: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(с указанием наименования и доли в них – контрагента)</w:t>
            </w:r>
          </w:p>
        </w:tc>
        <w:tc>
          <w:tcPr>
            <w:tcW w:w="5509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28" w:type="dxa"/>
            <w:right w:w="28" w:type="dxa"/>
          </w:tblCellMar>
        </w:tblPrEx>
        <w:trPr>
          <w:jc w:val="center"/>
        </w:trPr>
        <w:tc>
          <w:tcPr>
            <w:tcW w:w="100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30.</w:t>
            </w:r>
          </w:p>
        </w:tc>
        <w:tc>
          <w:tcPr>
            <w:tcW w:w="3570" w:type="dxa"/>
            <w:shd w:val="clear" w:color="auto" w:fill="auto"/>
            <w:tcMar>
              <w:left w:w="28" w:type="dxa"/>
              <w:right w:w="28" w:type="dxa"/>
            </w:tcMar>
          </w:tcPr>
          <w:p w:rsidR="009E74EA" w:rsidRPr="00DF5247" w:rsidRDefault="009E74EA" w:rsidP="00DA2EAD">
            <w:pPr>
              <w:spacing w:before="60" w:after="60"/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 xml:space="preserve">Органы управления юридического лица, структура, персональный состав </w:t>
            </w:r>
          </w:p>
        </w:tc>
        <w:tc>
          <w:tcPr>
            <w:tcW w:w="55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spacing w:before="60" w:after="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</w:p>
        </w:tc>
      </w:tr>
    </w:tbl>
    <w:p w:rsidR="009E74EA" w:rsidRPr="00DF5247" w:rsidRDefault="009E74EA" w:rsidP="009E74EA">
      <w:pPr>
        <w:pStyle w:val="a6"/>
        <w:ind w:left="1080"/>
        <w:rPr>
          <w:rFonts w:ascii="Arial" w:eastAsia="Times New Roman" w:hAnsi="Arial" w:cs="Arial"/>
          <w:b/>
          <w:color w:val="auto"/>
          <w:sz w:val="20"/>
          <w:szCs w:val="20"/>
          <w:lang w:bidi="ar-SA"/>
        </w:rPr>
      </w:pPr>
    </w:p>
    <w:p w:rsidR="009E74EA" w:rsidRPr="00DF5247" w:rsidRDefault="009E74EA" w:rsidP="00DF5247">
      <w:pPr>
        <w:pStyle w:val="a6"/>
        <w:numPr>
          <w:ilvl w:val="0"/>
          <w:numId w:val="2"/>
        </w:numPr>
        <w:rPr>
          <w:rFonts w:ascii="Arial" w:eastAsia="Times New Roman" w:hAnsi="Arial" w:cs="Arial"/>
          <w:b/>
          <w:color w:val="auto"/>
          <w:sz w:val="22"/>
          <w:szCs w:val="20"/>
          <w:lang w:bidi="ar-SA"/>
        </w:rPr>
      </w:pPr>
      <w:r w:rsidRPr="00DF5247">
        <w:rPr>
          <w:rFonts w:ascii="Arial" w:eastAsia="Times New Roman" w:hAnsi="Arial" w:cs="Arial"/>
          <w:b/>
          <w:color w:val="auto"/>
          <w:sz w:val="22"/>
          <w:szCs w:val="20"/>
          <w:lang w:bidi="ar-SA"/>
        </w:rPr>
        <w:t>Сведения о Контрагенте для целей реализации процедур по противодействию легализации (отмыванию) доходов, полученных преступным путем и должной осмотрительности</w:t>
      </w:r>
    </w:p>
    <w:p w:rsidR="009E74EA" w:rsidRPr="00DF5247" w:rsidRDefault="009E74EA" w:rsidP="009E74EA">
      <w:pPr>
        <w:ind w:left="360"/>
        <w:rPr>
          <w:rFonts w:ascii="Arial" w:eastAsia="Times New Roman" w:hAnsi="Arial" w:cs="Arial"/>
          <w:b/>
          <w:color w:val="auto"/>
          <w:sz w:val="20"/>
          <w:szCs w:val="20"/>
          <w:lang w:bidi="ar-SA"/>
        </w:rPr>
      </w:pPr>
    </w:p>
    <w:tbl>
      <w:tblPr>
        <w:tblW w:w="1008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07"/>
        <w:gridCol w:w="3570"/>
        <w:gridCol w:w="314"/>
        <w:gridCol w:w="3394"/>
        <w:gridCol w:w="8"/>
        <w:gridCol w:w="1793"/>
      </w:tblGrid>
      <w:tr w:rsidR="009E74EA" w:rsidRPr="00DF5247" w:rsidTr="00DA2EAD">
        <w:trPr>
          <w:trHeight w:val="1448"/>
          <w:jc w:val="center"/>
        </w:trPr>
        <w:tc>
          <w:tcPr>
            <w:tcW w:w="1007" w:type="dxa"/>
            <w:tcMar>
              <w:left w:w="57" w:type="dxa"/>
              <w:right w:w="57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31.</w:t>
            </w:r>
          </w:p>
        </w:tc>
        <w:tc>
          <w:tcPr>
            <w:tcW w:w="7278" w:type="dxa"/>
            <w:gridSpan w:val="3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Юридическое лицо осуществляет меры по противодействию легализации (отмыванию) доходов, полученных преступным путем, в соответствии с требованиями Федерального закона от 07 августа 2001 г. № 115-ФЗ «О противодействии легализации (отмыванию) доходов, полученных преступным путем, и финансированию терроризма»</w:t>
            </w:r>
          </w:p>
        </w:tc>
        <w:tc>
          <w:tcPr>
            <w:tcW w:w="1801" w:type="dxa"/>
            <w:gridSpan w:val="2"/>
            <w:vAlign w:val="center"/>
          </w:tcPr>
          <w:p w:rsidR="009E74EA" w:rsidRPr="00DF5247" w:rsidRDefault="009E74EA" w:rsidP="00DA2EAD">
            <w:pPr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Да / Нет</w:t>
            </w: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tcMar>
              <w:left w:w="57" w:type="dxa"/>
              <w:right w:w="57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32.</w:t>
            </w:r>
          </w:p>
        </w:tc>
        <w:tc>
          <w:tcPr>
            <w:tcW w:w="7278" w:type="dxa"/>
            <w:gridSpan w:val="3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Постоянно действующие органы управления юридического лица находятся по адресу его места нахождения</w:t>
            </w:r>
          </w:p>
        </w:tc>
        <w:tc>
          <w:tcPr>
            <w:tcW w:w="1801" w:type="dxa"/>
            <w:gridSpan w:val="2"/>
            <w:vAlign w:val="center"/>
          </w:tcPr>
          <w:p w:rsidR="009E74EA" w:rsidRPr="00DF5247" w:rsidRDefault="009E74EA" w:rsidP="00DA2EAD">
            <w:pPr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Да / Нет</w:t>
            </w:r>
          </w:p>
        </w:tc>
      </w:tr>
      <w:tr w:rsidR="009E74EA" w:rsidRPr="00DF5247" w:rsidTr="00DA2EAD">
        <w:trPr>
          <w:trHeight w:val="513"/>
          <w:jc w:val="center"/>
        </w:trPr>
        <w:tc>
          <w:tcPr>
            <w:tcW w:w="1007" w:type="dxa"/>
            <w:tcMar>
              <w:left w:w="57" w:type="dxa"/>
              <w:right w:w="57" w:type="dxa"/>
            </w:tcMar>
            <w:vAlign w:val="center"/>
          </w:tcPr>
          <w:p w:rsidR="009E74EA" w:rsidRPr="00DF5247" w:rsidRDefault="009E74EA" w:rsidP="00DA2EAD">
            <w:pPr>
              <w:keepNext/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33.</w:t>
            </w:r>
          </w:p>
        </w:tc>
        <w:tc>
          <w:tcPr>
            <w:tcW w:w="7278" w:type="dxa"/>
            <w:gridSpan w:val="3"/>
            <w:vAlign w:val="center"/>
          </w:tcPr>
          <w:p w:rsidR="009E74EA" w:rsidRPr="00DF5247" w:rsidRDefault="009E74EA" w:rsidP="00DA2EAD">
            <w:pPr>
              <w:keepNext/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В органы управления юридического лица входит иностранное или российское публичное должностное лицо</w:t>
            </w: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vertAlign w:val="superscript"/>
                <w:lang w:bidi="ar-SA"/>
              </w:rPr>
              <w:footnoteReference w:id="2"/>
            </w:r>
          </w:p>
        </w:tc>
        <w:tc>
          <w:tcPr>
            <w:tcW w:w="1801" w:type="dxa"/>
            <w:gridSpan w:val="2"/>
            <w:vAlign w:val="center"/>
          </w:tcPr>
          <w:p w:rsidR="009E74EA" w:rsidRPr="00DF5247" w:rsidRDefault="009E74EA" w:rsidP="00DA2EAD">
            <w:pPr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Да / Нет</w:t>
            </w: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bookmarkStart w:id="3" w:name="_Ref327461596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33.1.</w:t>
            </w:r>
          </w:p>
        </w:tc>
        <w:bookmarkEnd w:id="3"/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Фамилия Имя Отчество</w:t>
            </w:r>
          </w:p>
        </w:tc>
        <w:tc>
          <w:tcPr>
            <w:tcW w:w="5509" w:type="dxa"/>
            <w:gridSpan w:val="4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bookmarkStart w:id="4" w:name="_Ref327461621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33.2.</w:t>
            </w:r>
          </w:p>
        </w:tc>
        <w:bookmarkEnd w:id="4"/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Должность публичного должностного лица</w:t>
            </w:r>
          </w:p>
        </w:tc>
        <w:tc>
          <w:tcPr>
            <w:tcW w:w="5509" w:type="dxa"/>
            <w:gridSpan w:val="4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trHeight w:val="966"/>
          <w:jc w:val="center"/>
        </w:trPr>
        <w:tc>
          <w:tcPr>
            <w:tcW w:w="1007" w:type="dxa"/>
            <w:tcMar>
              <w:left w:w="57" w:type="dxa"/>
              <w:right w:w="57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34.</w:t>
            </w:r>
          </w:p>
        </w:tc>
        <w:tc>
          <w:tcPr>
            <w:tcW w:w="7278" w:type="dxa"/>
            <w:gridSpan w:val="3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В органы управления юридического лица входит лицо, являющееся близким родственником / входящее в ближайшее окружение, иностранного или российского публичного должностного лица</w:t>
            </w: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vertAlign w:val="superscript"/>
                <w:lang w:bidi="ar-SA"/>
              </w:rPr>
              <w:footnoteReference w:id="3"/>
            </w:r>
          </w:p>
        </w:tc>
        <w:tc>
          <w:tcPr>
            <w:tcW w:w="1801" w:type="dxa"/>
            <w:gridSpan w:val="2"/>
            <w:vAlign w:val="center"/>
          </w:tcPr>
          <w:p w:rsidR="009E74EA" w:rsidRPr="00DF5247" w:rsidRDefault="009E74EA" w:rsidP="00DA2EAD">
            <w:pPr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Да / Нет</w:t>
            </w: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bookmarkStart w:id="5" w:name="_Ref327461722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34.1.</w:t>
            </w:r>
          </w:p>
        </w:tc>
        <w:bookmarkEnd w:id="5"/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Фамилия Имя Отчество</w:t>
            </w:r>
          </w:p>
        </w:tc>
        <w:tc>
          <w:tcPr>
            <w:tcW w:w="5509" w:type="dxa"/>
            <w:gridSpan w:val="4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34.2.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Степень родства / характер взаимоотношений</w:t>
            </w:r>
          </w:p>
        </w:tc>
        <w:tc>
          <w:tcPr>
            <w:tcW w:w="5509" w:type="dxa"/>
            <w:gridSpan w:val="4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34.3.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Фамилия Имя Отчество публичного должностного лица</w:t>
            </w:r>
          </w:p>
        </w:tc>
        <w:tc>
          <w:tcPr>
            <w:tcW w:w="5509" w:type="dxa"/>
            <w:gridSpan w:val="4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bookmarkStart w:id="6" w:name="_Ref327461747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34.4.</w:t>
            </w:r>
          </w:p>
        </w:tc>
        <w:bookmarkEnd w:id="6"/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Должность публичного должностного лица</w:t>
            </w:r>
          </w:p>
        </w:tc>
        <w:tc>
          <w:tcPr>
            <w:tcW w:w="5509" w:type="dxa"/>
            <w:gridSpan w:val="4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trHeight w:val="513"/>
          <w:jc w:val="center"/>
        </w:trPr>
        <w:tc>
          <w:tcPr>
            <w:tcW w:w="1007" w:type="dxa"/>
            <w:tcMar>
              <w:left w:w="57" w:type="dxa"/>
              <w:right w:w="57" w:type="dxa"/>
            </w:tcMar>
            <w:vAlign w:val="center"/>
          </w:tcPr>
          <w:p w:rsidR="009E74EA" w:rsidRPr="00DF5247" w:rsidRDefault="009E74EA" w:rsidP="00DA2EAD">
            <w:pPr>
              <w:keepNext/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35.</w:t>
            </w:r>
          </w:p>
        </w:tc>
        <w:tc>
          <w:tcPr>
            <w:tcW w:w="7278" w:type="dxa"/>
            <w:gridSpan w:val="3"/>
            <w:vAlign w:val="center"/>
          </w:tcPr>
          <w:p w:rsidR="009E74EA" w:rsidRPr="00DF5247" w:rsidRDefault="009E74EA" w:rsidP="00DA2EAD">
            <w:pPr>
              <w:keepNext/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Юридическое лицо действует к выгоде другого юридического / физического лица – выгодоприобретателя</w:t>
            </w: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vertAlign w:val="superscript"/>
                <w:lang w:bidi="ar-SA"/>
              </w:rPr>
              <w:footnoteReference w:id="4"/>
            </w:r>
          </w:p>
        </w:tc>
        <w:tc>
          <w:tcPr>
            <w:tcW w:w="1801" w:type="dxa"/>
            <w:gridSpan w:val="2"/>
            <w:vAlign w:val="center"/>
          </w:tcPr>
          <w:p w:rsidR="009E74EA" w:rsidRPr="00DF5247" w:rsidRDefault="009E74EA" w:rsidP="00DA2EAD">
            <w:pPr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Да / Нет</w:t>
            </w: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07" w:type="dxa"/>
            <w:vMerge w:val="restart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35.1.</w:t>
            </w:r>
          </w:p>
        </w:tc>
        <w:tc>
          <w:tcPr>
            <w:tcW w:w="3570" w:type="dxa"/>
            <w:shd w:val="clear" w:color="auto" w:fill="auto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Cs/>
                <w:color w:val="auto"/>
                <w:sz w:val="20"/>
                <w:szCs w:val="20"/>
                <w:lang w:bidi="ar-SA"/>
              </w:rPr>
              <w:t>Документ, определяющий полномочия(вид)</w:t>
            </w:r>
          </w:p>
        </w:tc>
        <w:tc>
          <w:tcPr>
            <w:tcW w:w="5509" w:type="dxa"/>
            <w:gridSpan w:val="4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07" w:type="dxa"/>
            <w:vMerge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3570" w:type="dxa"/>
            <w:shd w:val="clear" w:color="auto" w:fill="auto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 xml:space="preserve">№ документа </w:t>
            </w:r>
          </w:p>
        </w:tc>
        <w:tc>
          <w:tcPr>
            <w:tcW w:w="5509" w:type="dxa"/>
            <w:gridSpan w:val="4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07" w:type="dxa"/>
            <w:vMerge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Дата документа (</w:t>
            </w:r>
            <w:proofErr w:type="spellStart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дд.</w:t>
            </w:r>
            <w:proofErr w:type="gramStart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мм.гггг</w:t>
            </w:r>
            <w:proofErr w:type="spellEnd"/>
            <w:proofErr w:type="gramEnd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.)</w:t>
            </w:r>
          </w:p>
        </w:tc>
        <w:tc>
          <w:tcPr>
            <w:tcW w:w="5509" w:type="dxa"/>
            <w:gridSpan w:val="4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07" w:type="dxa"/>
            <w:vMerge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Срок действия до (</w:t>
            </w:r>
            <w:proofErr w:type="spellStart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дд.</w:t>
            </w:r>
            <w:proofErr w:type="gramStart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мм.гггг</w:t>
            </w:r>
            <w:proofErr w:type="spellEnd"/>
            <w:proofErr w:type="gramEnd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.)</w:t>
            </w:r>
          </w:p>
        </w:tc>
        <w:tc>
          <w:tcPr>
            <w:tcW w:w="5509" w:type="dxa"/>
            <w:gridSpan w:val="4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35.2.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Краткое наименование – для юридического лица / Фамилия Имя Отчество – для физического лица</w:t>
            </w:r>
          </w:p>
        </w:tc>
        <w:tc>
          <w:tcPr>
            <w:tcW w:w="5509" w:type="dxa"/>
            <w:gridSpan w:val="4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bookmarkStart w:id="7" w:name="_Ref327461064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35.3.</w:t>
            </w:r>
          </w:p>
        </w:tc>
        <w:bookmarkEnd w:id="7"/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ИНН (при наличии)</w:t>
            </w:r>
          </w:p>
        </w:tc>
        <w:tc>
          <w:tcPr>
            <w:tcW w:w="5509" w:type="dxa"/>
            <w:gridSpan w:val="4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trHeight w:val="513"/>
          <w:jc w:val="center"/>
        </w:trPr>
        <w:tc>
          <w:tcPr>
            <w:tcW w:w="1007" w:type="dxa"/>
            <w:tcMar>
              <w:left w:w="57" w:type="dxa"/>
              <w:right w:w="57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36.</w:t>
            </w:r>
          </w:p>
        </w:tc>
        <w:tc>
          <w:tcPr>
            <w:tcW w:w="7278" w:type="dxa"/>
            <w:gridSpan w:val="3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Юридическое лицо при совершении операций (сделок) действует через своего Представителя</w:t>
            </w:r>
            <w:bookmarkStart w:id="8" w:name="_Ref328127668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vertAlign w:val="superscript"/>
                <w:lang w:bidi="ar-SA"/>
              </w:rPr>
              <w:footnoteReference w:id="5"/>
            </w:r>
            <w:bookmarkEnd w:id="8"/>
          </w:p>
        </w:tc>
        <w:tc>
          <w:tcPr>
            <w:tcW w:w="1801" w:type="dxa"/>
            <w:gridSpan w:val="2"/>
            <w:vAlign w:val="center"/>
          </w:tcPr>
          <w:p w:rsidR="009E74EA" w:rsidRPr="00DF5247" w:rsidRDefault="009E74EA" w:rsidP="00DA2EAD">
            <w:pPr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Да / Нет</w:t>
            </w: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bookmarkStart w:id="9" w:name="_Ref327524170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36.1.</w:t>
            </w:r>
          </w:p>
        </w:tc>
        <w:bookmarkEnd w:id="9"/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Краткое наименование – для юридического лица / Фамилия Имя Отчество – для физического лица</w:t>
            </w:r>
          </w:p>
        </w:tc>
        <w:tc>
          <w:tcPr>
            <w:tcW w:w="5509" w:type="dxa"/>
            <w:gridSpan w:val="4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36.2.</w:t>
            </w: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ИНН (при наличии)</w:t>
            </w:r>
          </w:p>
        </w:tc>
        <w:tc>
          <w:tcPr>
            <w:tcW w:w="5509" w:type="dxa"/>
            <w:gridSpan w:val="4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07" w:type="dxa"/>
            <w:vMerge w:val="restart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36.3.</w:t>
            </w:r>
          </w:p>
        </w:tc>
        <w:tc>
          <w:tcPr>
            <w:tcW w:w="3570" w:type="dxa"/>
            <w:shd w:val="clear" w:color="auto" w:fill="auto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Cs/>
                <w:color w:val="auto"/>
                <w:sz w:val="20"/>
                <w:szCs w:val="20"/>
                <w:lang w:bidi="ar-SA"/>
              </w:rPr>
              <w:t>Документ, определяющий полномочия(вид)</w:t>
            </w:r>
          </w:p>
        </w:tc>
        <w:tc>
          <w:tcPr>
            <w:tcW w:w="5509" w:type="dxa"/>
            <w:gridSpan w:val="4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07" w:type="dxa"/>
            <w:vMerge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3570" w:type="dxa"/>
            <w:shd w:val="clear" w:color="auto" w:fill="auto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 xml:space="preserve">№ документа </w:t>
            </w:r>
          </w:p>
        </w:tc>
        <w:tc>
          <w:tcPr>
            <w:tcW w:w="5509" w:type="dxa"/>
            <w:gridSpan w:val="4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07" w:type="dxa"/>
            <w:vMerge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Дата документа (</w:t>
            </w:r>
            <w:proofErr w:type="spellStart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дд.</w:t>
            </w:r>
            <w:proofErr w:type="gramStart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мм.гггг</w:t>
            </w:r>
            <w:proofErr w:type="spellEnd"/>
            <w:proofErr w:type="gramEnd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.)</w:t>
            </w:r>
          </w:p>
        </w:tc>
        <w:tc>
          <w:tcPr>
            <w:tcW w:w="5509" w:type="dxa"/>
            <w:gridSpan w:val="4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07" w:type="dxa"/>
            <w:vMerge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3570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Срок действия до (</w:t>
            </w:r>
            <w:proofErr w:type="spellStart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дд.</w:t>
            </w:r>
            <w:proofErr w:type="gramStart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мм.гггг</w:t>
            </w:r>
            <w:proofErr w:type="spellEnd"/>
            <w:proofErr w:type="gramEnd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.)</w:t>
            </w:r>
          </w:p>
        </w:tc>
        <w:tc>
          <w:tcPr>
            <w:tcW w:w="5509" w:type="dxa"/>
            <w:gridSpan w:val="4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trHeight w:val="1690"/>
          <w:jc w:val="center"/>
        </w:trPr>
        <w:tc>
          <w:tcPr>
            <w:tcW w:w="1007" w:type="dxa"/>
            <w:tcMar>
              <w:left w:w="57" w:type="dxa"/>
              <w:right w:w="57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37.</w:t>
            </w:r>
          </w:p>
        </w:tc>
        <w:tc>
          <w:tcPr>
            <w:tcW w:w="7278" w:type="dxa"/>
            <w:gridSpan w:val="3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Юридическое лицо / кредитная организация предпринимает меры, направленные на предотвращение установления отношений с кредитными организациями – нерезидентами, в отношении которых имеется информация, что их счета используются организациями, в том числе кредитными, не имеющими на территориях государств, в которых они зарегистрированы, постоянно действующих органов управления</w:t>
            </w:r>
          </w:p>
        </w:tc>
        <w:tc>
          <w:tcPr>
            <w:tcW w:w="1801" w:type="dxa"/>
            <w:gridSpan w:val="2"/>
            <w:vAlign w:val="center"/>
          </w:tcPr>
          <w:p w:rsidR="009E74EA" w:rsidRPr="00DF5247" w:rsidRDefault="009E74EA" w:rsidP="00DA2EAD">
            <w:pPr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Да / Нет</w:t>
            </w: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tcMar>
              <w:left w:w="57" w:type="dxa"/>
              <w:right w:w="57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38.</w:t>
            </w:r>
          </w:p>
        </w:tc>
        <w:tc>
          <w:tcPr>
            <w:tcW w:w="7278" w:type="dxa"/>
            <w:gridSpan w:val="3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 xml:space="preserve">Счета юридического лица / кредитной организации используются другими кредитными организациями, не имеющими на территории </w:t>
            </w:r>
            <w:proofErr w:type="gramStart"/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государств</w:t>
            </w:r>
            <w:proofErr w:type="gramEnd"/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 xml:space="preserve"> в которых они зарегистрированы постоянных органов управления</w:t>
            </w:r>
          </w:p>
        </w:tc>
        <w:tc>
          <w:tcPr>
            <w:tcW w:w="1801" w:type="dxa"/>
            <w:gridSpan w:val="2"/>
            <w:vAlign w:val="center"/>
          </w:tcPr>
          <w:p w:rsidR="009E74EA" w:rsidRPr="00DF5247" w:rsidRDefault="009E74EA" w:rsidP="00DA2EAD">
            <w:pPr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Да / Нет</w:t>
            </w:r>
          </w:p>
        </w:tc>
      </w:tr>
      <w:tr w:rsidR="009E74EA" w:rsidRPr="00DF5247" w:rsidTr="00DA2EAD">
        <w:trPr>
          <w:trHeight w:val="1207"/>
          <w:jc w:val="center"/>
        </w:trPr>
        <w:tc>
          <w:tcPr>
            <w:tcW w:w="1007" w:type="dxa"/>
            <w:tcMar>
              <w:left w:w="57" w:type="dxa"/>
              <w:right w:w="57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39.</w:t>
            </w:r>
          </w:p>
        </w:tc>
        <w:tc>
          <w:tcPr>
            <w:tcW w:w="7278" w:type="dxa"/>
            <w:gridSpan w:val="3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Юридическое лицо имеет долю в уставном капитале другого юридического лица, в состав основных (с долей 5,0 и более процентов) собственников / акционеров которого помимо него входит государственный орган / государственный служащий / иностранное или российское публичное должностное лицо</w:t>
            </w:r>
          </w:p>
        </w:tc>
        <w:tc>
          <w:tcPr>
            <w:tcW w:w="1801" w:type="dxa"/>
            <w:gridSpan w:val="2"/>
            <w:vAlign w:val="center"/>
          </w:tcPr>
          <w:p w:rsidR="009E74EA" w:rsidRPr="00DF5247" w:rsidRDefault="009E74EA" w:rsidP="00DA2EAD">
            <w:pPr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Да / Нет</w:t>
            </w:r>
          </w:p>
        </w:tc>
      </w:tr>
      <w:tr w:rsidR="009E74EA" w:rsidRPr="00DF5247" w:rsidTr="00DA2EAD">
        <w:trPr>
          <w:trHeight w:val="633"/>
          <w:jc w:val="center"/>
        </w:trPr>
        <w:tc>
          <w:tcPr>
            <w:tcW w:w="1007" w:type="dxa"/>
            <w:tcMar>
              <w:left w:w="57" w:type="dxa"/>
              <w:right w:w="57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40.</w:t>
            </w:r>
          </w:p>
        </w:tc>
        <w:tc>
          <w:tcPr>
            <w:tcW w:w="7278" w:type="dxa"/>
            <w:gridSpan w:val="3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Юридическое лицо внедрило и применяет надлежащие внутренние процедуры по недопущению взяточничества и коррупции</w:t>
            </w:r>
          </w:p>
        </w:tc>
        <w:tc>
          <w:tcPr>
            <w:tcW w:w="1801" w:type="dxa"/>
            <w:gridSpan w:val="2"/>
            <w:vAlign w:val="center"/>
          </w:tcPr>
          <w:p w:rsidR="009E74EA" w:rsidRPr="00DF5247" w:rsidRDefault="009E74EA" w:rsidP="00DA2EAD">
            <w:pPr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Да / Нет</w:t>
            </w:r>
          </w:p>
        </w:tc>
      </w:tr>
      <w:tr w:rsidR="009E74EA" w:rsidRPr="00DF5247" w:rsidTr="00DA2EAD">
        <w:trPr>
          <w:trHeight w:val="633"/>
          <w:jc w:val="center"/>
        </w:trPr>
        <w:tc>
          <w:tcPr>
            <w:tcW w:w="1007" w:type="dxa"/>
            <w:tcMar>
              <w:left w:w="57" w:type="dxa"/>
              <w:right w:w="57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41.</w:t>
            </w:r>
          </w:p>
        </w:tc>
        <w:tc>
          <w:tcPr>
            <w:tcW w:w="7278" w:type="dxa"/>
            <w:gridSpan w:val="3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Юридическое лицо находится в процессе реорганизации / ликвидации</w:t>
            </w:r>
          </w:p>
        </w:tc>
        <w:tc>
          <w:tcPr>
            <w:tcW w:w="1801" w:type="dxa"/>
            <w:gridSpan w:val="2"/>
            <w:vAlign w:val="center"/>
          </w:tcPr>
          <w:p w:rsidR="009E74EA" w:rsidRPr="00DF5247" w:rsidRDefault="009E74EA" w:rsidP="00DA2EAD">
            <w:pPr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Да / Нет</w:t>
            </w:r>
          </w:p>
        </w:tc>
      </w:tr>
      <w:tr w:rsidR="009E74EA" w:rsidRPr="00DF5247" w:rsidTr="00DA2EAD">
        <w:trPr>
          <w:trHeight w:val="1207"/>
          <w:jc w:val="center"/>
        </w:trPr>
        <w:tc>
          <w:tcPr>
            <w:tcW w:w="1007" w:type="dxa"/>
            <w:tcMar>
              <w:left w:w="57" w:type="dxa"/>
              <w:right w:w="57" w:type="dxa"/>
            </w:tcMar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7278" w:type="dxa"/>
            <w:gridSpan w:val="3"/>
            <w:vAlign w:val="center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В отношении юридического лица / органов управления юридического лица имеются вступившие в законную силу решения надзорных / налоговых / правоохранительных / судебных органов, ограничивающие его финансово-хозяйственную деятельность</w:t>
            </w: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vertAlign w:val="superscript"/>
                <w:lang w:bidi="ar-SA"/>
              </w:rPr>
              <w:footnoteReference w:id="6"/>
            </w: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:</w:t>
            </w:r>
          </w:p>
        </w:tc>
        <w:tc>
          <w:tcPr>
            <w:tcW w:w="1801" w:type="dxa"/>
            <w:gridSpan w:val="2"/>
            <w:vAlign w:val="center"/>
          </w:tcPr>
          <w:p w:rsidR="009E74EA" w:rsidRPr="00DF5247" w:rsidRDefault="009E74EA" w:rsidP="00DA2EAD">
            <w:pPr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Да / Нет</w:t>
            </w: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42.</w:t>
            </w:r>
          </w:p>
        </w:tc>
        <w:tc>
          <w:tcPr>
            <w:tcW w:w="7286" w:type="dxa"/>
            <w:gridSpan w:val="4"/>
            <w:shd w:val="clear" w:color="auto" w:fill="auto"/>
          </w:tcPr>
          <w:p w:rsidR="009E74EA" w:rsidRPr="00DF5247" w:rsidRDefault="009E74EA" w:rsidP="00DA2EAD">
            <w:pPr>
              <w:jc w:val="both"/>
              <w:rPr>
                <w:rFonts w:ascii="Arial" w:eastAsia="Times New Roman" w:hAnsi="Arial" w:cs="Arial"/>
                <w:color w:val="auto"/>
                <w:sz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 xml:space="preserve">Юридическое лицо (за исключением кредитных организаций) включено в </w:t>
            </w:r>
            <w:hyperlink r:id="rId7" w:history="1">
              <w:r w:rsidRPr="00DF5247">
                <w:rPr>
                  <w:rFonts w:ascii="Arial" w:eastAsia="Times New Roman" w:hAnsi="Arial" w:cs="Arial"/>
                  <w:b/>
                  <w:color w:val="auto"/>
                  <w:sz w:val="20"/>
                  <w:szCs w:val="20"/>
                  <w:lang w:bidi="ar-SA"/>
                </w:rPr>
                <w:t>перечн</w:t>
              </w:r>
            </w:hyperlink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и стратегических предприятий и стратегических акционерных обществ, утвержденных Указом Президента Российской Федерации от 4 августа 2004 года N 1009, Распоряжением Правительства РФ от 23 января 2003 года № 91-р (ДА / НЕТ)</w:t>
            </w:r>
          </w:p>
        </w:tc>
        <w:tc>
          <w:tcPr>
            <w:tcW w:w="1793" w:type="dxa"/>
            <w:shd w:val="clear" w:color="auto" w:fill="auto"/>
            <w:vAlign w:val="center"/>
          </w:tcPr>
          <w:p w:rsidR="009E74EA" w:rsidRPr="00DF5247" w:rsidRDefault="009E74EA" w:rsidP="00DA2EAD">
            <w:pPr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Да / Нет</w:t>
            </w: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widowControl/>
              <w:ind w:left="360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>43.</w:t>
            </w:r>
          </w:p>
        </w:tc>
        <w:tc>
          <w:tcPr>
            <w:tcW w:w="3884" w:type="dxa"/>
            <w:gridSpan w:val="2"/>
            <w:shd w:val="clear" w:color="auto" w:fill="auto"/>
          </w:tcPr>
          <w:p w:rsidR="009E74EA" w:rsidRPr="00DF5247" w:rsidRDefault="009E74EA" w:rsidP="00DA2EAD">
            <w:pPr>
              <w:spacing w:before="60" w:after="60"/>
              <w:jc w:val="both"/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/>
                <w:color w:val="auto"/>
                <w:sz w:val="20"/>
                <w:szCs w:val="20"/>
                <w:lang w:bidi="ar-SA"/>
              </w:rPr>
              <w:t xml:space="preserve">Дата заполнения </w:t>
            </w: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(</w:t>
            </w:r>
            <w:proofErr w:type="spellStart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дд.</w:t>
            </w:r>
            <w:proofErr w:type="gramStart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мм.гггг</w:t>
            </w:r>
            <w:proofErr w:type="spellEnd"/>
            <w:proofErr w:type="gramEnd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.)</w:t>
            </w:r>
          </w:p>
        </w:tc>
        <w:tc>
          <w:tcPr>
            <w:tcW w:w="5195" w:type="dxa"/>
            <w:gridSpan w:val="3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spacing w:before="60" w:after="60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</w:tbl>
    <w:p w:rsidR="009E74EA" w:rsidRPr="00DF5247" w:rsidRDefault="009E74EA" w:rsidP="009E74EA">
      <w:pPr>
        <w:spacing w:before="60" w:after="120"/>
        <w:jc w:val="both"/>
        <w:rPr>
          <w:rFonts w:ascii="Arial" w:eastAsia="Times New Roman" w:hAnsi="Arial" w:cs="Arial"/>
          <w:b/>
          <w:color w:val="auto"/>
          <w:sz w:val="20"/>
          <w:szCs w:val="20"/>
          <w:lang w:bidi="ar-SA"/>
        </w:rPr>
      </w:pPr>
      <w:r w:rsidRPr="00DF5247">
        <w:rPr>
          <w:rFonts w:ascii="Arial" w:eastAsia="Times New Roman" w:hAnsi="Arial" w:cs="Arial"/>
          <w:b/>
          <w:color w:val="auto"/>
          <w:sz w:val="20"/>
          <w:szCs w:val="20"/>
          <w:lang w:bidi="ar-SA"/>
        </w:rPr>
        <w:t>Подписывая настоящую анкету, Руководитель юридического лица подтверждает:</w:t>
      </w:r>
    </w:p>
    <w:p w:rsidR="009E74EA" w:rsidRPr="00DF5247" w:rsidRDefault="009E74EA" w:rsidP="009E74EA">
      <w:pPr>
        <w:pStyle w:val="a6"/>
        <w:numPr>
          <w:ilvl w:val="0"/>
          <w:numId w:val="1"/>
        </w:numPr>
        <w:spacing w:after="60"/>
        <w:ind w:left="426" w:hanging="426"/>
        <w:jc w:val="both"/>
        <w:rPr>
          <w:rFonts w:ascii="Arial" w:eastAsia="Times New Roman" w:hAnsi="Arial" w:cs="Arial"/>
          <w:b/>
          <w:bCs/>
          <w:color w:val="auto"/>
          <w:sz w:val="20"/>
          <w:lang w:bidi="ar-SA"/>
        </w:rPr>
      </w:pPr>
      <w:r w:rsidRPr="00DF5247">
        <w:rPr>
          <w:rFonts w:ascii="Arial" w:eastAsia="Times New Roman" w:hAnsi="Arial" w:cs="Arial"/>
          <w:b/>
          <w:bCs/>
          <w:color w:val="auto"/>
          <w:sz w:val="20"/>
          <w:lang w:bidi="ar-SA"/>
        </w:rPr>
        <w:t>что ознакомлен с требованиями Федерального закона от 07 августа 2001 г. № 115-ФЗ «О противодействии легализации (отмыванию) доходов, полученных преступным путем, и финансированию терроризма»;</w:t>
      </w:r>
    </w:p>
    <w:p w:rsidR="009E74EA" w:rsidRPr="00DF5247" w:rsidRDefault="009E74EA" w:rsidP="009E74EA">
      <w:pPr>
        <w:pStyle w:val="a6"/>
        <w:numPr>
          <w:ilvl w:val="0"/>
          <w:numId w:val="1"/>
        </w:numPr>
        <w:spacing w:after="60"/>
        <w:ind w:left="426" w:hanging="426"/>
        <w:jc w:val="both"/>
        <w:rPr>
          <w:rFonts w:ascii="Arial" w:eastAsia="Times New Roman" w:hAnsi="Arial" w:cs="Arial"/>
          <w:b/>
          <w:bCs/>
          <w:color w:val="auto"/>
          <w:sz w:val="20"/>
          <w:lang w:bidi="ar-SA"/>
        </w:rPr>
      </w:pPr>
      <w:r w:rsidRPr="00DF5247">
        <w:rPr>
          <w:rFonts w:ascii="Arial" w:eastAsia="Times New Roman" w:hAnsi="Arial" w:cs="Arial"/>
          <w:b/>
          <w:bCs/>
          <w:color w:val="auto"/>
          <w:sz w:val="20"/>
          <w:lang w:bidi="ar-SA"/>
        </w:rPr>
        <w:t>что указанная в анкете информация, необходимая для изучения и идентификации юридического лица, является достоверной и представлена в полном объеме;</w:t>
      </w:r>
    </w:p>
    <w:p w:rsidR="009E74EA" w:rsidRPr="00DF5247" w:rsidRDefault="009E74EA" w:rsidP="009E74EA">
      <w:pPr>
        <w:pStyle w:val="a6"/>
        <w:numPr>
          <w:ilvl w:val="0"/>
          <w:numId w:val="1"/>
        </w:numPr>
        <w:spacing w:after="60"/>
        <w:ind w:left="426" w:hanging="426"/>
        <w:jc w:val="both"/>
        <w:rPr>
          <w:rFonts w:ascii="Arial" w:eastAsia="Times New Roman" w:hAnsi="Arial" w:cs="Arial"/>
          <w:b/>
          <w:bCs/>
          <w:color w:val="auto"/>
          <w:sz w:val="20"/>
          <w:lang w:bidi="ar-SA"/>
        </w:rPr>
      </w:pPr>
      <w:r w:rsidRPr="00DF5247">
        <w:rPr>
          <w:rFonts w:ascii="Arial" w:eastAsia="Times New Roman" w:hAnsi="Arial" w:cs="Arial"/>
          <w:b/>
          <w:bCs/>
          <w:color w:val="auto"/>
          <w:sz w:val="20"/>
          <w:lang w:bidi="ar-SA"/>
        </w:rPr>
        <w:t>что в соответствии с Федеральным законом от 27 июля 2006 г. № 152-ФЗ «О персональных данных» юридическое лицо располагает согласием указанных в анкете физических лиц на обработку их персональных данных, включая их сбор, систематизацию, накопление, хранение, уточнение (обновление, изменение), использование, распространение (в том числе передачу третьим лицам), обезличивание, блокирование, уничтожение, осуществляемых как с использованием средств автоматизации, так и без использования таких средств;</w:t>
      </w:r>
    </w:p>
    <w:p w:rsidR="009E74EA" w:rsidRPr="00DF5247" w:rsidRDefault="009E74EA" w:rsidP="009E74EA">
      <w:pPr>
        <w:pStyle w:val="a6"/>
        <w:numPr>
          <w:ilvl w:val="0"/>
          <w:numId w:val="1"/>
        </w:numPr>
        <w:spacing w:after="60"/>
        <w:ind w:left="426" w:hanging="426"/>
        <w:jc w:val="both"/>
        <w:rPr>
          <w:rFonts w:ascii="Arial" w:eastAsia="Times New Roman" w:hAnsi="Arial" w:cs="Arial"/>
          <w:b/>
          <w:bCs/>
          <w:color w:val="auto"/>
          <w:sz w:val="20"/>
          <w:lang w:bidi="ar-SA"/>
        </w:rPr>
      </w:pPr>
      <w:r w:rsidRPr="00DF5247">
        <w:rPr>
          <w:rFonts w:ascii="Arial" w:eastAsia="Times New Roman" w:hAnsi="Arial" w:cs="Arial"/>
          <w:b/>
          <w:bCs/>
          <w:color w:val="auto"/>
          <w:sz w:val="20"/>
          <w:lang w:bidi="ar-SA"/>
        </w:rPr>
        <w:t>что в случае внесения изменений в учредительные и/или регистрационно-разрешитель</w:t>
      </w:r>
      <w:r w:rsidRPr="00DF5247">
        <w:rPr>
          <w:rFonts w:ascii="Arial" w:eastAsia="Times New Roman" w:hAnsi="Arial" w:cs="Arial"/>
          <w:b/>
          <w:bCs/>
          <w:color w:val="auto"/>
          <w:sz w:val="20"/>
          <w:lang w:bidi="ar-SA"/>
        </w:rPr>
        <w:softHyphen/>
        <w:t xml:space="preserve">ные документы юридического лица, информация о таких изменениях будет представлена в </w:t>
      </w:r>
      <w:r w:rsidR="00DE1EDD">
        <w:rPr>
          <w:rFonts w:ascii="Arial" w:eastAsia="Times New Roman" w:hAnsi="Arial" w:cs="Arial"/>
          <w:b/>
          <w:bCs/>
          <w:color w:val="auto"/>
          <w:sz w:val="20"/>
          <w:lang w:bidi="ar-SA"/>
        </w:rPr>
        <w:t xml:space="preserve">наш </w:t>
      </w:r>
      <w:r w:rsidRPr="00DF5247">
        <w:rPr>
          <w:rFonts w:ascii="Arial" w:eastAsia="Times New Roman" w:hAnsi="Arial" w:cs="Arial"/>
          <w:b/>
          <w:bCs/>
          <w:color w:val="auto"/>
          <w:sz w:val="20"/>
          <w:lang w:bidi="ar-SA"/>
        </w:rPr>
        <w:t>адрес в порядке и сроки, установленные законодательством Российской Федерации.</w:t>
      </w:r>
    </w:p>
    <w:p w:rsidR="009E74EA" w:rsidRPr="00DF5247" w:rsidRDefault="009E74EA" w:rsidP="009E74EA">
      <w:pPr>
        <w:spacing w:after="60"/>
        <w:ind w:left="360" w:hanging="360"/>
        <w:jc w:val="both"/>
        <w:rPr>
          <w:rFonts w:ascii="Arial" w:eastAsia="Times New Roman" w:hAnsi="Arial" w:cs="Arial"/>
          <w:b/>
          <w:bCs/>
          <w:color w:val="auto"/>
          <w:sz w:val="20"/>
          <w:lang w:bidi="ar-SA"/>
        </w:rPr>
      </w:pPr>
    </w:p>
    <w:p w:rsidR="009E74EA" w:rsidRPr="00DF5247" w:rsidRDefault="009E74EA" w:rsidP="009E74EA">
      <w:pPr>
        <w:ind w:hanging="360"/>
        <w:jc w:val="both"/>
        <w:rPr>
          <w:rFonts w:ascii="Arial" w:eastAsia="Times New Roman" w:hAnsi="Arial" w:cs="Arial"/>
          <w:b/>
          <w:bCs/>
          <w:color w:val="auto"/>
          <w:sz w:val="20"/>
          <w:lang w:bidi="ar-SA"/>
        </w:rPr>
      </w:pPr>
    </w:p>
    <w:p w:rsidR="009E74EA" w:rsidRPr="00DF5247" w:rsidRDefault="009E74EA" w:rsidP="009E74EA">
      <w:pPr>
        <w:ind w:hanging="360"/>
        <w:jc w:val="both"/>
        <w:rPr>
          <w:rFonts w:ascii="Arial" w:eastAsia="Times New Roman" w:hAnsi="Arial" w:cs="Arial"/>
          <w:b/>
          <w:bCs/>
          <w:color w:val="auto"/>
          <w:sz w:val="20"/>
          <w:lang w:bidi="ar-SA"/>
        </w:rPr>
      </w:pPr>
    </w:p>
    <w:tbl>
      <w:tblPr>
        <w:tblStyle w:val="1"/>
        <w:tblW w:w="968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  <w:gridCol w:w="283"/>
        <w:gridCol w:w="2268"/>
        <w:gridCol w:w="284"/>
        <w:gridCol w:w="2598"/>
      </w:tblGrid>
      <w:tr w:rsidR="009E74EA" w:rsidRPr="00DF5247" w:rsidTr="00DA2EAD">
        <w:tc>
          <w:tcPr>
            <w:tcW w:w="4253" w:type="dxa"/>
            <w:vMerge w:val="restart"/>
          </w:tcPr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  <w:r w:rsidRPr="00DF5247">
              <w:rPr>
                <w:rFonts w:ascii="Arial" w:hAnsi="Arial" w:cs="Arial"/>
                <w:b/>
                <w:noProof/>
                <w:color w:val="auto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0C6FB2C" wp14:editId="7C9EA205">
                      <wp:simplePos x="0" y="0"/>
                      <wp:positionH relativeFrom="column">
                        <wp:posOffset>286385</wp:posOffset>
                      </wp:positionH>
                      <wp:positionV relativeFrom="paragraph">
                        <wp:posOffset>90170</wp:posOffset>
                      </wp:positionV>
                      <wp:extent cx="1934845" cy="1839595"/>
                      <wp:effectExtent l="0" t="0" r="27305" b="27305"/>
                      <wp:wrapNone/>
                      <wp:docPr id="3" name="Овал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934845" cy="1839595"/>
                              </a:xfrm>
                              <a:prstGeom prst="ellips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AE3B6C0" id="Овал 3" o:spid="_x0000_s1026" style="position:absolute;margin-left:22.55pt;margin-top:7.1pt;width:152.35pt;height:144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" filled="f" strokecolor="windowText">
                      <v:path arrowok="t"/>
                    </v:oval>
                  </w:pict>
                </mc:Fallback>
              </mc:AlternateContent>
            </w: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  <w:proofErr w:type="gramStart"/>
            <w:r w:rsidRPr="00DF5247">
              <w:rPr>
                <w:rFonts w:ascii="Arial" w:hAnsi="Arial" w:cs="Arial"/>
                <w:color w:val="auto"/>
                <w:sz w:val="12"/>
              </w:rPr>
              <w:t>М.П..</w:t>
            </w:r>
            <w:proofErr w:type="gramEnd"/>
          </w:p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  <w:r w:rsidRPr="00DF5247">
              <w:rPr>
                <w:rFonts w:ascii="Arial" w:hAnsi="Arial" w:cs="Arial"/>
                <w:b/>
                <w:bCs/>
                <w:color w:val="auto"/>
                <w:sz w:val="12"/>
              </w:rPr>
              <w:t>(печать строго в контур)</w:t>
            </w:r>
          </w:p>
        </w:tc>
        <w:tc>
          <w:tcPr>
            <w:tcW w:w="5433" w:type="dxa"/>
            <w:gridSpan w:val="4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  <w:r w:rsidRPr="00DF5247">
              <w:rPr>
                <w:rFonts w:ascii="Arial" w:hAnsi="Arial" w:cs="Arial"/>
                <w:b/>
                <w:bCs/>
                <w:color w:val="auto"/>
              </w:rPr>
              <w:t>Руководитель юридического лица</w:t>
            </w:r>
          </w:p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</w:tr>
      <w:tr w:rsidR="009E74EA" w:rsidRPr="00DF5247" w:rsidTr="00DA2EAD">
        <w:tc>
          <w:tcPr>
            <w:tcW w:w="4253" w:type="dxa"/>
            <w:vMerge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83" w:type="dxa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84" w:type="dxa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598" w:type="dxa"/>
            <w:tcBorders>
              <w:bottom w:val="single" w:sz="4" w:space="0" w:color="auto"/>
            </w:tcBorders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</w:tr>
      <w:tr w:rsidR="009E74EA" w:rsidRPr="00DF5247" w:rsidTr="00DA2EAD">
        <w:tc>
          <w:tcPr>
            <w:tcW w:w="4253" w:type="dxa"/>
            <w:vMerge/>
            <w:tcBorders>
              <w:top w:val="single" w:sz="4" w:space="0" w:color="auto"/>
            </w:tcBorders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835" w:type="dxa"/>
            <w:gridSpan w:val="3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Cs/>
                <w:color w:val="auto"/>
                <w:sz w:val="18"/>
              </w:rPr>
            </w:pPr>
            <w:r w:rsidRPr="00DF5247">
              <w:rPr>
                <w:rFonts w:ascii="Arial" w:hAnsi="Arial" w:cs="Arial"/>
                <w:bCs/>
                <w:color w:val="auto"/>
                <w:sz w:val="18"/>
              </w:rPr>
              <w:t>(подпись)</w:t>
            </w:r>
          </w:p>
        </w:tc>
        <w:tc>
          <w:tcPr>
            <w:tcW w:w="2598" w:type="dxa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  <w:r w:rsidRPr="00DF5247">
              <w:rPr>
                <w:rFonts w:ascii="Arial" w:hAnsi="Arial" w:cs="Arial"/>
                <w:bCs/>
                <w:color w:val="auto"/>
                <w:sz w:val="18"/>
              </w:rPr>
              <w:t xml:space="preserve">(И.О. Фамилия) </w:t>
            </w:r>
          </w:p>
        </w:tc>
      </w:tr>
      <w:tr w:rsidR="009E74EA" w:rsidRPr="00DF5247" w:rsidTr="00DA2EAD">
        <w:tc>
          <w:tcPr>
            <w:tcW w:w="4253" w:type="dxa"/>
            <w:vMerge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5433" w:type="dxa"/>
            <w:gridSpan w:val="4"/>
          </w:tcPr>
          <w:p w:rsidR="009E74EA" w:rsidRPr="00DF5247" w:rsidRDefault="009E74EA" w:rsidP="00DA2EAD">
            <w:pPr>
              <w:tabs>
                <w:tab w:val="left" w:pos="9000"/>
              </w:tabs>
              <w:spacing w:before="60" w:after="60"/>
              <w:jc w:val="center"/>
              <w:rPr>
                <w:rFonts w:ascii="Arial" w:hAnsi="Arial" w:cs="Arial"/>
                <w:b/>
                <w:color w:val="auto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pacing w:before="60" w:after="60"/>
              <w:jc w:val="center"/>
              <w:rPr>
                <w:rFonts w:ascii="Arial" w:hAnsi="Arial" w:cs="Arial"/>
                <w:b/>
                <w:color w:val="auto"/>
              </w:rPr>
            </w:pPr>
            <w:r w:rsidRPr="00DF5247">
              <w:rPr>
                <w:rFonts w:ascii="Arial" w:hAnsi="Arial" w:cs="Arial"/>
                <w:b/>
                <w:color w:val="auto"/>
              </w:rPr>
              <w:t>Должностное лицо юридического лица,</w:t>
            </w:r>
          </w:p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  <w:r w:rsidRPr="00DF5247">
              <w:rPr>
                <w:rFonts w:ascii="Arial" w:hAnsi="Arial" w:cs="Arial"/>
                <w:b/>
                <w:bCs/>
                <w:color w:val="auto"/>
              </w:rPr>
              <w:t>заполнившее Анкету</w:t>
            </w:r>
          </w:p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</w:tr>
      <w:tr w:rsidR="009E74EA" w:rsidRPr="00DF5247" w:rsidTr="00DA2EAD">
        <w:tc>
          <w:tcPr>
            <w:tcW w:w="4253" w:type="dxa"/>
            <w:vMerge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83" w:type="dxa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84" w:type="dxa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598" w:type="dxa"/>
            <w:tcBorders>
              <w:bottom w:val="single" w:sz="4" w:space="0" w:color="auto"/>
            </w:tcBorders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</w:tr>
      <w:tr w:rsidR="009E74EA" w:rsidRPr="00DF5247" w:rsidTr="00DA2EAD">
        <w:tc>
          <w:tcPr>
            <w:tcW w:w="4253" w:type="dxa"/>
            <w:vMerge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835" w:type="dxa"/>
            <w:gridSpan w:val="3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Cs/>
                <w:color w:val="auto"/>
                <w:sz w:val="18"/>
              </w:rPr>
            </w:pPr>
            <w:r w:rsidRPr="00DF5247">
              <w:rPr>
                <w:rFonts w:ascii="Arial" w:hAnsi="Arial" w:cs="Arial"/>
                <w:bCs/>
                <w:color w:val="auto"/>
                <w:sz w:val="18"/>
              </w:rPr>
              <w:t>(подпись)</w:t>
            </w:r>
          </w:p>
        </w:tc>
        <w:tc>
          <w:tcPr>
            <w:tcW w:w="2598" w:type="dxa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Cs/>
                <w:color w:val="auto"/>
                <w:sz w:val="18"/>
              </w:rPr>
            </w:pPr>
            <w:r w:rsidRPr="00DF5247">
              <w:rPr>
                <w:rFonts w:ascii="Arial" w:hAnsi="Arial" w:cs="Arial"/>
                <w:bCs/>
                <w:color w:val="auto"/>
                <w:sz w:val="18"/>
              </w:rPr>
              <w:t>(И.О. Фамилия)</w:t>
            </w:r>
          </w:p>
        </w:tc>
      </w:tr>
    </w:tbl>
    <w:p w:rsidR="009E74EA" w:rsidRPr="00DF5247" w:rsidRDefault="009E74EA" w:rsidP="009E74EA">
      <w:pPr>
        <w:rPr>
          <w:rFonts w:ascii="Arial" w:hAnsi="Arial" w:cs="Arial"/>
        </w:rPr>
      </w:pPr>
    </w:p>
    <w:p w:rsidR="009E74EA" w:rsidRPr="00DF5247" w:rsidRDefault="009E74EA" w:rsidP="009E74EA">
      <w:pPr>
        <w:spacing w:before="120" w:after="120"/>
        <w:ind w:left="709" w:firstLine="709"/>
        <w:rPr>
          <w:rFonts w:ascii="Arial" w:eastAsia="Times New Roman" w:hAnsi="Arial" w:cs="Arial"/>
          <w:color w:val="auto"/>
          <w:sz w:val="20"/>
          <w:szCs w:val="20"/>
          <w:lang w:bidi="ar-SA"/>
        </w:rPr>
      </w:pPr>
    </w:p>
    <w:p w:rsidR="009E74EA" w:rsidRPr="00DF5247" w:rsidRDefault="009E74EA" w:rsidP="009E74EA">
      <w:pPr>
        <w:spacing w:before="120" w:after="120"/>
        <w:ind w:left="709" w:firstLine="709"/>
        <w:rPr>
          <w:rFonts w:ascii="Arial" w:eastAsia="Times New Roman" w:hAnsi="Arial" w:cs="Arial"/>
          <w:color w:val="auto"/>
          <w:sz w:val="20"/>
          <w:szCs w:val="20"/>
          <w:lang w:bidi="ar-SA"/>
        </w:rPr>
      </w:pPr>
    </w:p>
    <w:p w:rsidR="009E74EA" w:rsidRPr="00DF5247" w:rsidRDefault="009E74EA" w:rsidP="009E74EA">
      <w:pPr>
        <w:rPr>
          <w:rFonts w:ascii="Arial" w:eastAsia="Times New Roman" w:hAnsi="Arial" w:cs="Arial"/>
          <w:color w:val="auto"/>
          <w:sz w:val="20"/>
          <w:szCs w:val="20"/>
          <w:lang w:bidi="ar-SA"/>
        </w:rPr>
      </w:pPr>
      <w:r w:rsidRPr="00DF5247">
        <w:rPr>
          <w:rFonts w:ascii="Arial" w:eastAsia="Times New Roman" w:hAnsi="Arial" w:cs="Arial"/>
          <w:color w:val="auto"/>
          <w:sz w:val="20"/>
          <w:szCs w:val="20"/>
          <w:lang w:bidi="ar-SA"/>
        </w:rPr>
        <w:br w:type="page"/>
      </w:r>
    </w:p>
    <w:p w:rsidR="009E74EA" w:rsidRPr="00DF5247" w:rsidRDefault="009E74EA" w:rsidP="009E74EA">
      <w:pPr>
        <w:widowControl/>
        <w:tabs>
          <w:tab w:val="left" w:pos="6237"/>
        </w:tabs>
        <w:jc w:val="right"/>
        <w:rPr>
          <w:rFonts w:ascii="Arial" w:eastAsia="Times New Roman" w:hAnsi="Arial" w:cs="Arial"/>
          <w:color w:val="auto"/>
          <w:sz w:val="20"/>
          <w:lang w:bidi="ar-SA"/>
        </w:rPr>
      </w:pPr>
      <w:r w:rsidRPr="00DF5247">
        <w:rPr>
          <w:rFonts w:ascii="Arial" w:eastAsia="Times New Roman" w:hAnsi="Arial" w:cs="Arial"/>
          <w:b/>
          <w:i/>
          <w:color w:val="auto"/>
          <w:sz w:val="20"/>
          <w:lang w:bidi="ar-SA"/>
        </w:rPr>
        <w:t>25.1. Юридическое лицо</w:t>
      </w:r>
      <w:r w:rsidRPr="00DF5247">
        <w:rPr>
          <w:rFonts w:ascii="Arial" w:eastAsia="Times New Roman" w:hAnsi="Arial" w:cs="Arial"/>
          <w:b/>
          <w:i/>
          <w:color w:val="auto"/>
          <w:sz w:val="20"/>
          <w:szCs w:val="20"/>
          <w:vertAlign w:val="superscript"/>
          <w:lang w:bidi="ar-SA"/>
        </w:rPr>
        <w:footnoteReference w:id="7"/>
      </w:r>
      <w:r w:rsidRPr="00DF5247">
        <w:rPr>
          <w:rFonts w:ascii="Arial" w:eastAsia="Times New Roman" w:hAnsi="Arial" w:cs="Arial"/>
          <w:b/>
          <w:i/>
          <w:color w:val="auto"/>
          <w:sz w:val="20"/>
          <w:lang w:bidi="ar-SA"/>
        </w:rPr>
        <w:tab/>
      </w:r>
      <w:r w:rsidRPr="00DF5247">
        <w:rPr>
          <w:rFonts w:ascii="Arial" w:eastAsia="Times New Roman" w:hAnsi="Arial" w:cs="Arial"/>
          <w:color w:val="auto"/>
          <w:sz w:val="20"/>
          <w:lang w:bidi="ar-SA"/>
        </w:rPr>
        <w:t>Приложение к анкете контрагента</w:t>
      </w:r>
    </w:p>
    <w:p w:rsidR="009E74EA" w:rsidRPr="00DF5247" w:rsidRDefault="009E74EA" w:rsidP="009E74EA">
      <w:pPr>
        <w:widowControl/>
        <w:jc w:val="right"/>
        <w:rPr>
          <w:rFonts w:ascii="Arial" w:eastAsia="Times New Roman" w:hAnsi="Arial" w:cs="Arial"/>
          <w:color w:val="auto"/>
          <w:sz w:val="20"/>
          <w:lang w:bidi="ar-SA"/>
        </w:rPr>
      </w:pPr>
      <w:r w:rsidRPr="00DF5247">
        <w:rPr>
          <w:rFonts w:ascii="Arial" w:eastAsia="Times New Roman" w:hAnsi="Arial" w:cs="Arial"/>
          <w:color w:val="auto"/>
          <w:sz w:val="20"/>
          <w:lang w:bidi="ar-SA"/>
        </w:rPr>
        <w:t>– юридического лица</w:t>
      </w:r>
    </w:p>
    <w:tbl>
      <w:tblPr>
        <w:tblW w:w="986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007"/>
        <w:gridCol w:w="3572"/>
        <w:gridCol w:w="5286"/>
      </w:tblGrid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25.1.1.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Отношение к Контрагенту</w:t>
            </w:r>
          </w:p>
        </w:tc>
        <w:tc>
          <w:tcPr>
            <w:tcW w:w="5286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25.1.2.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Полное наименование</w:t>
            </w:r>
          </w:p>
        </w:tc>
        <w:tc>
          <w:tcPr>
            <w:tcW w:w="5286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25.1.3.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 xml:space="preserve">ИНН  </w:t>
            </w:r>
          </w:p>
        </w:tc>
        <w:tc>
          <w:tcPr>
            <w:tcW w:w="5286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25.1.3.1.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код иностранной организации (для нерезидента)</w:t>
            </w:r>
          </w:p>
        </w:tc>
        <w:tc>
          <w:tcPr>
            <w:tcW w:w="5286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25.1.4.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 xml:space="preserve">ОГРН </w:t>
            </w:r>
          </w:p>
        </w:tc>
        <w:tc>
          <w:tcPr>
            <w:tcW w:w="5286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25.1.4.1.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регистрационный номер в стране регистрации (для нерезидента)</w:t>
            </w:r>
          </w:p>
        </w:tc>
        <w:tc>
          <w:tcPr>
            <w:tcW w:w="5286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25.1.5.</w:t>
            </w:r>
          </w:p>
        </w:tc>
        <w:tc>
          <w:tcPr>
            <w:tcW w:w="8858" w:type="dxa"/>
            <w:gridSpan w:val="2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i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i/>
                <w:color w:val="auto"/>
                <w:sz w:val="20"/>
                <w:szCs w:val="20"/>
                <w:lang w:bidi="ar-SA"/>
              </w:rPr>
              <w:t>Адрес места нахождения (регистрации)</w:t>
            </w: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25.1.5.1.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Наименование страны</w:t>
            </w:r>
          </w:p>
        </w:tc>
        <w:tc>
          <w:tcPr>
            <w:tcW w:w="5286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25.1.5.2.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Субъект / территориальное образование</w:t>
            </w:r>
          </w:p>
        </w:tc>
        <w:tc>
          <w:tcPr>
            <w:tcW w:w="5286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25.1.5.3.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Район / штат и т.д.</w:t>
            </w:r>
          </w:p>
        </w:tc>
        <w:tc>
          <w:tcPr>
            <w:tcW w:w="5286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25.1.5.4.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Населенный пункт (город / село / поселок)</w:t>
            </w:r>
          </w:p>
        </w:tc>
        <w:tc>
          <w:tcPr>
            <w:tcW w:w="5286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25.1.5.5.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 xml:space="preserve">Улица / проспект / переулок </w:t>
            </w:r>
          </w:p>
        </w:tc>
        <w:tc>
          <w:tcPr>
            <w:tcW w:w="5286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trHeight w:val="155"/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25.1.5.6.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 xml:space="preserve">Дом, корпус / строение </w:t>
            </w:r>
          </w:p>
        </w:tc>
        <w:tc>
          <w:tcPr>
            <w:tcW w:w="5286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trHeight w:val="40"/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25.1.5.7.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Квартира / офис</w:t>
            </w:r>
          </w:p>
        </w:tc>
        <w:tc>
          <w:tcPr>
            <w:tcW w:w="5286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28" w:type="dxa"/>
            <w:right w:w="28" w:type="dxa"/>
          </w:tblCellMar>
        </w:tblPrEx>
        <w:trPr>
          <w:trHeight w:val="513"/>
          <w:jc w:val="center"/>
        </w:trPr>
        <w:tc>
          <w:tcPr>
            <w:tcW w:w="1007" w:type="dxa"/>
            <w:tcMar>
              <w:left w:w="57" w:type="dxa"/>
              <w:right w:w="57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25.1.6.</w:t>
            </w:r>
          </w:p>
        </w:tc>
        <w:tc>
          <w:tcPr>
            <w:tcW w:w="3572" w:type="dxa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i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i/>
                <w:color w:val="auto"/>
                <w:sz w:val="20"/>
                <w:szCs w:val="20"/>
                <w:lang w:bidi="ar-SA"/>
              </w:rPr>
              <w:t>Адрес места регистрации и адрес места фактического нахождения совпадают (ДА/ НЕТ)</w:t>
            </w:r>
          </w:p>
        </w:tc>
        <w:tc>
          <w:tcPr>
            <w:tcW w:w="5286" w:type="dxa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25.1.7.</w:t>
            </w:r>
          </w:p>
        </w:tc>
        <w:tc>
          <w:tcPr>
            <w:tcW w:w="8858" w:type="dxa"/>
            <w:gridSpan w:val="2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i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i/>
                <w:color w:val="auto"/>
                <w:sz w:val="20"/>
                <w:szCs w:val="20"/>
                <w:lang w:bidi="ar-SA"/>
              </w:rPr>
              <w:t>Адрес места фактического нахождения</w:t>
            </w: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25.1.7.1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Наименование страны</w:t>
            </w:r>
          </w:p>
        </w:tc>
        <w:tc>
          <w:tcPr>
            <w:tcW w:w="5286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25.1.7.2.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Субъект / территориальное образование</w:t>
            </w:r>
          </w:p>
        </w:tc>
        <w:tc>
          <w:tcPr>
            <w:tcW w:w="5286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25.1.7.3.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Район / штат и т.д.</w:t>
            </w:r>
          </w:p>
        </w:tc>
        <w:tc>
          <w:tcPr>
            <w:tcW w:w="5286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25.1.7.4.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Населенный пункт (город / село / поселок)</w:t>
            </w:r>
          </w:p>
        </w:tc>
        <w:tc>
          <w:tcPr>
            <w:tcW w:w="5286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25.1.7.5.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 xml:space="preserve">Улица / проспект / переулок  </w:t>
            </w:r>
          </w:p>
        </w:tc>
        <w:tc>
          <w:tcPr>
            <w:tcW w:w="5286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25.1.7.6.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 xml:space="preserve">Дом, корпус / строение </w:t>
            </w:r>
          </w:p>
        </w:tc>
        <w:tc>
          <w:tcPr>
            <w:tcW w:w="5286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25.1.7.7.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Квартира / офис</w:t>
            </w:r>
          </w:p>
        </w:tc>
        <w:tc>
          <w:tcPr>
            <w:tcW w:w="5286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25.1.8.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Телефон / факс</w:t>
            </w:r>
          </w:p>
        </w:tc>
        <w:tc>
          <w:tcPr>
            <w:tcW w:w="5286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25.1.9.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Адрес электронной почты</w:t>
            </w:r>
          </w:p>
        </w:tc>
        <w:tc>
          <w:tcPr>
            <w:tcW w:w="5286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25.1.10.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Веб-сайт</w:t>
            </w:r>
          </w:p>
        </w:tc>
        <w:tc>
          <w:tcPr>
            <w:tcW w:w="5286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25.1.11.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Количество и категория акций (шт.)</w:t>
            </w:r>
          </w:p>
        </w:tc>
        <w:tc>
          <w:tcPr>
            <w:tcW w:w="5286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07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25.1.12.</w:t>
            </w:r>
          </w:p>
        </w:tc>
        <w:tc>
          <w:tcPr>
            <w:tcW w:w="3572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Размер доли в уставном капитале (проценты)</w:t>
            </w:r>
          </w:p>
        </w:tc>
        <w:tc>
          <w:tcPr>
            <w:tcW w:w="5286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</w:tbl>
    <w:tbl>
      <w:tblPr>
        <w:tblStyle w:val="2"/>
        <w:tblW w:w="9781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  <w:gridCol w:w="283"/>
        <w:gridCol w:w="2268"/>
        <w:gridCol w:w="284"/>
        <w:gridCol w:w="2693"/>
      </w:tblGrid>
      <w:tr w:rsidR="009E74EA" w:rsidRPr="00DF5247" w:rsidTr="00DA2EAD">
        <w:tc>
          <w:tcPr>
            <w:tcW w:w="4253" w:type="dxa"/>
            <w:vMerge w:val="restart"/>
          </w:tcPr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  <w:r w:rsidRPr="00DF5247">
              <w:rPr>
                <w:rFonts w:ascii="Arial" w:hAnsi="Arial" w:cs="Arial"/>
                <w:b/>
                <w:noProof/>
                <w:color w:val="auto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CBA8E41" wp14:editId="4BF037F1">
                      <wp:simplePos x="0" y="0"/>
                      <wp:positionH relativeFrom="column">
                        <wp:posOffset>284480</wp:posOffset>
                      </wp:positionH>
                      <wp:positionV relativeFrom="paragraph">
                        <wp:posOffset>90170</wp:posOffset>
                      </wp:positionV>
                      <wp:extent cx="1934845" cy="1765300"/>
                      <wp:effectExtent l="0" t="0" r="27305" b="25400"/>
                      <wp:wrapNone/>
                      <wp:docPr id="2" name="Овал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934845" cy="1765300"/>
                              </a:xfrm>
                              <a:prstGeom prst="ellips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4B8DB8E" id="Овал 2" o:spid="_x0000_s1026" style="position:absolute;margin-left:22.4pt;margin-top:7.1pt;width:152.35pt;height:13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" filled="f" strokecolor="windowText">
                      <v:path arrowok="t"/>
                    </v:oval>
                  </w:pict>
                </mc:Fallback>
              </mc:AlternateContent>
            </w: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  <w:r w:rsidRPr="00DF5247">
              <w:rPr>
                <w:rFonts w:ascii="Arial" w:hAnsi="Arial" w:cs="Arial"/>
                <w:color w:val="auto"/>
                <w:sz w:val="12"/>
              </w:rPr>
              <w:t>М.П.</w:t>
            </w:r>
          </w:p>
          <w:p w:rsidR="009E74EA" w:rsidRPr="00DF5247" w:rsidRDefault="009E74EA" w:rsidP="00DA2EAD">
            <w:pPr>
              <w:tabs>
                <w:tab w:val="left" w:pos="9000"/>
              </w:tabs>
              <w:suppressAutoHyphens/>
              <w:spacing w:before="60" w:after="60"/>
              <w:jc w:val="center"/>
              <w:rPr>
                <w:rFonts w:ascii="Arial" w:hAnsi="Arial" w:cs="Arial"/>
                <w:color w:val="auto"/>
                <w:sz w:val="12"/>
              </w:rPr>
            </w:pPr>
            <w:r w:rsidRPr="00DF5247">
              <w:rPr>
                <w:rFonts w:ascii="Arial" w:hAnsi="Arial" w:cs="Arial"/>
                <w:bCs/>
                <w:color w:val="auto"/>
                <w:sz w:val="12"/>
              </w:rPr>
              <w:t>(печать строго в контур)</w:t>
            </w:r>
          </w:p>
        </w:tc>
        <w:tc>
          <w:tcPr>
            <w:tcW w:w="5528" w:type="dxa"/>
            <w:gridSpan w:val="4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  <w:r w:rsidRPr="00DF5247">
              <w:rPr>
                <w:rFonts w:ascii="Arial" w:hAnsi="Arial" w:cs="Arial"/>
                <w:b/>
                <w:bCs/>
                <w:color w:val="auto"/>
              </w:rPr>
              <w:t>Руководитель юридического лица</w:t>
            </w:r>
          </w:p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</w:tr>
      <w:tr w:rsidR="009E74EA" w:rsidRPr="00DF5247" w:rsidTr="00DA2EAD">
        <w:tc>
          <w:tcPr>
            <w:tcW w:w="4253" w:type="dxa"/>
            <w:vMerge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83" w:type="dxa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84" w:type="dxa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</w:tr>
      <w:tr w:rsidR="009E74EA" w:rsidRPr="00DF5247" w:rsidTr="00DA2EAD">
        <w:tc>
          <w:tcPr>
            <w:tcW w:w="4253" w:type="dxa"/>
            <w:vMerge/>
            <w:tcBorders>
              <w:top w:val="single" w:sz="4" w:space="0" w:color="auto"/>
            </w:tcBorders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835" w:type="dxa"/>
            <w:gridSpan w:val="3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Cs/>
                <w:color w:val="auto"/>
                <w:sz w:val="18"/>
              </w:rPr>
            </w:pPr>
            <w:r w:rsidRPr="00DF5247">
              <w:rPr>
                <w:rFonts w:ascii="Arial" w:hAnsi="Arial" w:cs="Arial"/>
                <w:bCs/>
                <w:color w:val="auto"/>
                <w:sz w:val="18"/>
              </w:rPr>
              <w:t>(подпись)</w:t>
            </w:r>
          </w:p>
        </w:tc>
        <w:tc>
          <w:tcPr>
            <w:tcW w:w="2693" w:type="dxa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  <w:r w:rsidRPr="00DF5247">
              <w:rPr>
                <w:rFonts w:ascii="Arial" w:hAnsi="Arial" w:cs="Arial"/>
                <w:bCs/>
                <w:color w:val="auto"/>
                <w:sz w:val="18"/>
              </w:rPr>
              <w:t xml:space="preserve">(И.О. Фамилия) </w:t>
            </w:r>
          </w:p>
        </w:tc>
      </w:tr>
      <w:tr w:rsidR="009E74EA" w:rsidRPr="00DF5247" w:rsidTr="00DA2EAD">
        <w:tc>
          <w:tcPr>
            <w:tcW w:w="4253" w:type="dxa"/>
            <w:vMerge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5528" w:type="dxa"/>
            <w:gridSpan w:val="4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</w:tr>
      <w:tr w:rsidR="009E74EA" w:rsidRPr="00DF5247" w:rsidTr="00DA2EAD">
        <w:trPr>
          <w:trHeight w:val="579"/>
        </w:trPr>
        <w:tc>
          <w:tcPr>
            <w:tcW w:w="4253" w:type="dxa"/>
            <w:vMerge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5528" w:type="dxa"/>
            <w:gridSpan w:val="4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</w:tr>
    </w:tbl>
    <w:p w:rsidR="009E74EA" w:rsidRPr="00DF5247" w:rsidRDefault="009E74EA" w:rsidP="00DF5247">
      <w:pPr>
        <w:rPr>
          <w:rFonts w:ascii="Arial" w:eastAsia="Times New Roman" w:hAnsi="Arial" w:cs="Arial"/>
          <w:color w:val="auto"/>
          <w:sz w:val="20"/>
          <w:lang w:bidi="ar-SA"/>
        </w:rPr>
      </w:pPr>
      <w:r w:rsidRPr="00DF5247">
        <w:rPr>
          <w:rFonts w:ascii="Arial" w:eastAsia="Times New Roman" w:hAnsi="Arial" w:cs="Arial"/>
          <w:b/>
          <w:i/>
          <w:color w:val="auto"/>
          <w:sz w:val="20"/>
          <w:lang w:bidi="ar-SA"/>
        </w:rPr>
        <w:br w:type="page"/>
        <w:t xml:space="preserve">25.2. Физическое лицо/индивидуальный предприниматель </w:t>
      </w:r>
      <w:r w:rsidRPr="00DF5247">
        <w:rPr>
          <w:rFonts w:ascii="Arial" w:eastAsia="Times New Roman" w:hAnsi="Arial" w:cs="Arial"/>
          <w:color w:val="auto"/>
          <w:sz w:val="20"/>
          <w:lang w:bidi="ar-SA"/>
        </w:rPr>
        <w:t>Приложение к анкете контрагента</w:t>
      </w:r>
    </w:p>
    <w:p w:rsidR="009E74EA" w:rsidRPr="00DF5247" w:rsidRDefault="009E74EA" w:rsidP="009E74EA">
      <w:pPr>
        <w:widowControl/>
        <w:jc w:val="right"/>
        <w:rPr>
          <w:rFonts w:ascii="Arial" w:eastAsia="Times New Roman" w:hAnsi="Arial" w:cs="Arial"/>
          <w:color w:val="auto"/>
          <w:sz w:val="20"/>
          <w:lang w:bidi="ar-SA"/>
        </w:rPr>
      </w:pPr>
      <w:r w:rsidRPr="00DF5247">
        <w:rPr>
          <w:rFonts w:ascii="Arial" w:eastAsia="Times New Roman" w:hAnsi="Arial" w:cs="Arial"/>
          <w:color w:val="auto"/>
          <w:sz w:val="20"/>
          <w:lang w:bidi="ar-SA"/>
        </w:rPr>
        <w:t>– юридического лица</w:t>
      </w:r>
    </w:p>
    <w:tbl>
      <w:tblPr>
        <w:tblW w:w="986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2"/>
        <w:gridCol w:w="3609"/>
        <w:gridCol w:w="5245"/>
      </w:tblGrid>
      <w:tr w:rsidR="009E74EA" w:rsidRPr="00DF5247" w:rsidTr="00DA2EAD">
        <w:trPr>
          <w:jc w:val="center"/>
        </w:trPr>
        <w:tc>
          <w:tcPr>
            <w:tcW w:w="1012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25.2.1.</w:t>
            </w:r>
          </w:p>
        </w:tc>
        <w:tc>
          <w:tcPr>
            <w:tcW w:w="36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b/>
                <w:i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Отношение к Контрагенту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12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25.2.2.</w:t>
            </w:r>
          </w:p>
        </w:tc>
        <w:tc>
          <w:tcPr>
            <w:tcW w:w="36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Документ, определяющий полномочия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12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25.2.2.1.</w:t>
            </w:r>
          </w:p>
        </w:tc>
        <w:tc>
          <w:tcPr>
            <w:tcW w:w="36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 xml:space="preserve">Вид 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12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25.2.2.2.</w:t>
            </w:r>
          </w:p>
        </w:tc>
        <w:tc>
          <w:tcPr>
            <w:tcW w:w="36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 xml:space="preserve">Номер 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12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25.2.2.3.</w:t>
            </w:r>
          </w:p>
        </w:tc>
        <w:tc>
          <w:tcPr>
            <w:tcW w:w="36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Дата выдачи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12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25.2.2.4.</w:t>
            </w:r>
          </w:p>
        </w:tc>
        <w:tc>
          <w:tcPr>
            <w:tcW w:w="36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Срок полномочий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25.2.3</w:t>
            </w:r>
          </w:p>
        </w:tc>
        <w:tc>
          <w:tcPr>
            <w:tcW w:w="3609" w:type="dxa"/>
            <w:shd w:val="clear" w:color="auto" w:fill="auto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Фамилия Имя Отчество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25.2.4.</w:t>
            </w:r>
          </w:p>
        </w:tc>
        <w:tc>
          <w:tcPr>
            <w:tcW w:w="3609" w:type="dxa"/>
            <w:shd w:val="clear" w:color="auto" w:fill="auto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Дата рождения (</w:t>
            </w:r>
            <w:proofErr w:type="spellStart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дд.</w:t>
            </w:r>
            <w:proofErr w:type="gramStart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мм.гггг</w:t>
            </w:r>
            <w:proofErr w:type="spellEnd"/>
            <w:proofErr w:type="gramEnd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.)</w:t>
            </w:r>
          </w:p>
        </w:tc>
        <w:tc>
          <w:tcPr>
            <w:tcW w:w="5245" w:type="dxa"/>
            <w:shd w:val="clear" w:color="auto" w:fill="auto"/>
            <w:noWrap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25.2.4.1.</w:t>
            </w:r>
          </w:p>
        </w:tc>
        <w:tc>
          <w:tcPr>
            <w:tcW w:w="3609" w:type="dxa"/>
            <w:shd w:val="clear" w:color="auto" w:fill="auto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bCs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bCs/>
                <w:color w:val="auto"/>
                <w:sz w:val="20"/>
                <w:szCs w:val="20"/>
                <w:lang w:bidi="ar-SA"/>
              </w:rPr>
              <w:t>Вид документа, удостоверяющего личность</w:t>
            </w:r>
          </w:p>
        </w:tc>
        <w:tc>
          <w:tcPr>
            <w:tcW w:w="5245" w:type="dxa"/>
            <w:shd w:val="clear" w:color="auto" w:fill="auto"/>
            <w:noWrap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25.2.4.2.</w:t>
            </w:r>
          </w:p>
        </w:tc>
        <w:tc>
          <w:tcPr>
            <w:tcW w:w="36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Серия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25.2.4.3.</w:t>
            </w:r>
          </w:p>
        </w:tc>
        <w:tc>
          <w:tcPr>
            <w:tcW w:w="36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Номер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25.2.4.4.</w:t>
            </w:r>
          </w:p>
        </w:tc>
        <w:tc>
          <w:tcPr>
            <w:tcW w:w="36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Дата выдачи (</w:t>
            </w:r>
            <w:proofErr w:type="spellStart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дд.</w:t>
            </w:r>
            <w:proofErr w:type="gramStart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мм.гггг</w:t>
            </w:r>
            <w:proofErr w:type="spellEnd"/>
            <w:proofErr w:type="gramEnd"/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.)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25.2.5.</w:t>
            </w:r>
          </w:p>
        </w:tc>
        <w:tc>
          <w:tcPr>
            <w:tcW w:w="3609" w:type="dxa"/>
            <w:shd w:val="clear" w:color="auto" w:fill="auto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Кем выдан: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25.2.6.</w:t>
            </w:r>
          </w:p>
        </w:tc>
        <w:tc>
          <w:tcPr>
            <w:tcW w:w="3609" w:type="dxa"/>
            <w:shd w:val="clear" w:color="auto" w:fill="auto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Гражданство / подданство</w:t>
            </w:r>
          </w:p>
        </w:tc>
        <w:tc>
          <w:tcPr>
            <w:tcW w:w="5245" w:type="dxa"/>
            <w:shd w:val="clear" w:color="auto" w:fill="auto"/>
            <w:noWrap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25.2.7.</w:t>
            </w:r>
          </w:p>
        </w:tc>
        <w:tc>
          <w:tcPr>
            <w:tcW w:w="3609" w:type="dxa"/>
            <w:shd w:val="clear" w:color="auto" w:fill="auto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ИНН (при наличии)</w:t>
            </w:r>
          </w:p>
        </w:tc>
        <w:tc>
          <w:tcPr>
            <w:tcW w:w="5245" w:type="dxa"/>
            <w:shd w:val="clear" w:color="auto" w:fill="auto"/>
            <w:noWrap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25.2.8.</w:t>
            </w:r>
          </w:p>
        </w:tc>
        <w:tc>
          <w:tcPr>
            <w:tcW w:w="3609" w:type="dxa"/>
            <w:shd w:val="clear" w:color="auto" w:fill="auto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СНИЛС</w:t>
            </w:r>
          </w:p>
        </w:tc>
        <w:tc>
          <w:tcPr>
            <w:tcW w:w="5245" w:type="dxa"/>
            <w:shd w:val="clear" w:color="auto" w:fill="auto"/>
            <w:noWrap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12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ind w:left="-14"/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25.2.9.</w:t>
            </w:r>
          </w:p>
        </w:tc>
        <w:tc>
          <w:tcPr>
            <w:tcW w:w="8854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i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i/>
                <w:color w:val="auto"/>
                <w:sz w:val="20"/>
                <w:szCs w:val="20"/>
                <w:lang w:bidi="ar-SA"/>
              </w:rPr>
              <w:t>Адрес места регистрации</w:t>
            </w: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25.2.9.1.</w:t>
            </w:r>
          </w:p>
        </w:tc>
        <w:tc>
          <w:tcPr>
            <w:tcW w:w="36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Наименование страны</w:t>
            </w:r>
          </w:p>
        </w:tc>
        <w:tc>
          <w:tcPr>
            <w:tcW w:w="5245" w:type="dxa"/>
            <w:shd w:val="clear" w:color="auto" w:fill="auto"/>
            <w:noWrap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25.2.9.2.</w:t>
            </w:r>
          </w:p>
        </w:tc>
        <w:tc>
          <w:tcPr>
            <w:tcW w:w="36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Субъект / территориальное образование</w:t>
            </w:r>
          </w:p>
        </w:tc>
        <w:tc>
          <w:tcPr>
            <w:tcW w:w="5245" w:type="dxa"/>
            <w:shd w:val="clear" w:color="auto" w:fill="auto"/>
            <w:noWrap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25.2.9.3.</w:t>
            </w:r>
          </w:p>
        </w:tc>
        <w:tc>
          <w:tcPr>
            <w:tcW w:w="36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Район / штат и т.д.</w:t>
            </w:r>
          </w:p>
        </w:tc>
        <w:tc>
          <w:tcPr>
            <w:tcW w:w="5245" w:type="dxa"/>
            <w:shd w:val="clear" w:color="auto" w:fill="auto"/>
            <w:noWrap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25.2.9.4.</w:t>
            </w:r>
          </w:p>
        </w:tc>
        <w:tc>
          <w:tcPr>
            <w:tcW w:w="36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Населенный пункт (город / село / поселок)</w:t>
            </w:r>
          </w:p>
        </w:tc>
        <w:tc>
          <w:tcPr>
            <w:tcW w:w="5245" w:type="dxa"/>
            <w:shd w:val="clear" w:color="auto" w:fill="auto"/>
            <w:noWrap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25.2.9.5.</w:t>
            </w:r>
          </w:p>
        </w:tc>
        <w:tc>
          <w:tcPr>
            <w:tcW w:w="36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 xml:space="preserve">Улица / проспект / переулок </w:t>
            </w:r>
          </w:p>
        </w:tc>
        <w:tc>
          <w:tcPr>
            <w:tcW w:w="5245" w:type="dxa"/>
            <w:shd w:val="clear" w:color="auto" w:fill="auto"/>
            <w:noWrap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trHeight w:val="217"/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25.2.9.6.</w:t>
            </w:r>
          </w:p>
        </w:tc>
        <w:tc>
          <w:tcPr>
            <w:tcW w:w="36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Дом, корпус / строение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trHeight w:val="222"/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25.2.9.7.</w:t>
            </w:r>
          </w:p>
        </w:tc>
        <w:tc>
          <w:tcPr>
            <w:tcW w:w="36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 xml:space="preserve">Квартира 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trHeight w:val="513"/>
          <w:jc w:val="center"/>
        </w:trPr>
        <w:tc>
          <w:tcPr>
            <w:tcW w:w="1012" w:type="dxa"/>
            <w:tcMar>
              <w:left w:w="57" w:type="dxa"/>
              <w:right w:w="57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25.2.10.</w:t>
            </w:r>
          </w:p>
        </w:tc>
        <w:tc>
          <w:tcPr>
            <w:tcW w:w="3609" w:type="dxa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i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i/>
                <w:color w:val="auto"/>
                <w:sz w:val="20"/>
                <w:szCs w:val="20"/>
                <w:lang w:bidi="ar-SA"/>
              </w:rPr>
              <w:t>Адрес места регистрации и адрес места пребывания совпадают (ДА / НЕТ)</w:t>
            </w:r>
          </w:p>
        </w:tc>
        <w:tc>
          <w:tcPr>
            <w:tcW w:w="5245" w:type="dxa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rPr>
          <w:jc w:val="center"/>
        </w:trPr>
        <w:tc>
          <w:tcPr>
            <w:tcW w:w="1012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25.2.11.</w:t>
            </w:r>
          </w:p>
        </w:tc>
        <w:tc>
          <w:tcPr>
            <w:tcW w:w="8854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Адрес места пребывания</w:t>
            </w: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25.2.11.1.</w:t>
            </w:r>
          </w:p>
        </w:tc>
        <w:tc>
          <w:tcPr>
            <w:tcW w:w="36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Наименование страны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25.2.11.2.</w:t>
            </w:r>
          </w:p>
        </w:tc>
        <w:tc>
          <w:tcPr>
            <w:tcW w:w="36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Субъект / территориальное образование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25.2.11.3.</w:t>
            </w:r>
          </w:p>
        </w:tc>
        <w:tc>
          <w:tcPr>
            <w:tcW w:w="36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Район / штат и т.д.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25.2.11.4.</w:t>
            </w:r>
          </w:p>
        </w:tc>
        <w:tc>
          <w:tcPr>
            <w:tcW w:w="36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Населенный пункт (город / село / поселок)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25.2.11.5.</w:t>
            </w:r>
          </w:p>
        </w:tc>
        <w:tc>
          <w:tcPr>
            <w:tcW w:w="36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 xml:space="preserve">Улица / проспект / переулок 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25.2.11.6.</w:t>
            </w:r>
          </w:p>
        </w:tc>
        <w:tc>
          <w:tcPr>
            <w:tcW w:w="36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Дом, корпус / строение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trHeight w:val="214"/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25.2.11.7.</w:t>
            </w:r>
          </w:p>
        </w:tc>
        <w:tc>
          <w:tcPr>
            <w:tcW w:w="36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 xml:space="preserve">Квартира 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25.2.12.</w:t>
            </w:r>
          </w:p>
        </w:tc>
        <w:tc>
          <w:tcPr>
            <w:tcW w:w="36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Телефон / факс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25.2.13.</w:t>
            </w:r>
          </w:p>
        </w:tc>
        <w:tc>
          <w:tcPr>
            <w:tcW w:w="3609" w:type="dxa"/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Адрес электронной почты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25.2.14.</w:t>
            </w:r>
          </w:p>
        </w:tc>
        <w:tc>
          <w:tcPr>
            <w:tcW w:w="36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Количество и категория акций (шт.)</w:t>
            </w:r>
          </w:p>
        </w:tc>
        <w:tc>
          <w:tcPr>
            <w:tcW w:w="5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  <w:tr w:rsidR="009E74EA" w:rsidRPr="00DF5247" w:rsidTr="00DA2EAD">
        <w:tblPrEx>
          <w:tblCellMar>
            <w:left w:w="57" w:type="dxa"/>
            <w:right w:w="57" w:type="dxa"/>
          </w:tblCellMar>
        </w:tblPrEx>
        <w:trPr>
          <w:jc w:val="center"/>
        </w:trPr>
        <w:tc>
          <w:tcPr>
            <w:tcW w:w="10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25.2.15.</w:t>
            </w:r>
          </w:p>
        </w:tc>
        <w:tc>
          <w:tcPr>
            <w:tcW w:w="36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  <w:r w:rsidRPr="00DF5247"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  <w:t>Размер доли в уставном капитале (проценты)</w:t>
            </w:r>
          </w:p>
        </w:tc>
        <w:tc>
          <w:tcPr>
            <w:tcW w:w="5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9E74EA" w:rsidRPr="00DF5247" w:rsidRDefault="009E74EA" w:rsidP="00DA2EAD">
            <w:pPr>
              <w:rPr>
                <w:rFonts w:ascii="Arial" w:eastAsia="Times New Roman" w:hAnsi="Arial" w:cs="Arial"/>
                <w:color w:val="auto"/>
                <w:sz w:val="20"/>
                <w:szCs w:val="20"/>
                <w:lang w:bidi="ar-SA"/>
              </w:rPr>
            </w:pPr>
          </w:p>
        </w:tc>
      </w:tr>
    </w:tbl>
    <w:tbl>
      <w:tblPr>
        <w:tblStyle w:val="2"/>
        <w:tblW w:w="10064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1"/>
        <w:gridCol w:w="283"/>
        <w:gridCol w:w="2268"/>
        <w:gridCol w:w="284"/>
        <w:gridCol w:w="283"/>
        <w:gridCol w:w="2552"/>
        <w:gridCol w:w="283"/>
      </w:tblGrid>
      <w:tr w:rsidR="009E74EA" w:rsidRPr="00DF5247" w:rsidTr="00DA2EAD">
        <w:tc>
          <w:tcPr>
            <w:tcW w:w="4111" w:type="dxa"/>
            <w:vMerge w:val="restart"/>
          </w:tcPr>
          <w:p w:rsidR="009E74EA" w:rsidRPr="00DF5247" w:rsidRDefault="009E74EA" w:rsidP="00DA2EAD">
            <w:pPr>
              <w:spacing w:after="60"/>
              <w:jc w:val="both"/>
              <w:rPr>
                <w:rFonts w:ascii="Arial" w:hAnsi="Arial" w:cs="Arial"/>
                <w:bCs/>
                <w:color w:val="auto"/>
              </w:rPr>
            </w:pPr>
            <w:r w:rsidRPr="00DF5247">
              <w:rPr>
                <w:rFonts w:ascii="Arial" w:hAnsi="Arial" w:cs="Arial"/>
                <w:bCs/>
                <w:noProof/>
                <w:color w:val="auto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99EFAC8" wp14:editId="4307A984">
                      <wp:simplePos x="0" y="0"/>
                      <wp:positionH relativeFrom="column">
                        <wp:posOffset>172085</wp:posOffset>
                      </wp:positionH>
                      <wp:positionV relativeFrom="paragraph">
                        <wp:posOffset>59690</wp:posOffset>
                      </wp:positionV>
                      <wp:extent cx="1809750" cy="1733550"/>
                      <wp:effectExtent l="0" t="0" r="19050" b="19050"/>
                      <wp:wrapNone/>
                      <wp:docPr id="1" name="Овал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809750" cy="1733550"/>
                              </a:xfrm>
                              <a:prstGeom prst="ellips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5BFF14A" id="Овал 1" o:spid="_x0000_s1026" style="position:absolute;margin-left:13.55pt;margin-top:4.7pt;width:142.5pt;height:13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" filled="f" strokecolor="windowText">
                      <v:path arrowok="t"/>
                    </v:oval>
                  </w:pict>
                </mc:Fallback>
              </mc:AlternateContent>
            </w:r>
          </w:p>
        </w:tc>
        <w:tc>
          <w:tcPr>
            <w:tcW w:w="5953" w:type="dxa"/>
            <w:gridSpan w:val="6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  <w:r w:rsidRPr="00DF5247">
              <w:rPr>
                <w:rFonts w:ascii="Arial" w:hAnsi="Arial" w:cs="Arial"/>
                <w:b/>
                <w:bCs/>
                <w:color w:val="auto"/>
              </w:rPr>
              <w:t>Руководитель юридического лица</w:t>
            </w:r>
          </w:p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</w:tr>
      <w:tr w:rsidR="009E74EA" w:rsidRPr="00DF5247" w:rsidTr="00DA2EAD">
        <w:tc>
          <w:tcPr>
            <w:tcW w:w="4111" w:type="dxa"/>
            <w:vMerge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83" w:type="dxa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84" w:type="dxa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83" w:type="dxa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83" w:type="dxa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</w:tr>
      <w:tr w:rsidR="009E74EA" w:rsidRPr="00DF5247" w:rsidTr="00DA2EAD">
        <w:tc>
          <w:tcPr>
            <w:tcW w:w="4111" w:type="dxa"/>
            <w:vMerge/>
            <w:tcBorders>
              <w:top w:val="single" w:sz="4" w:space="0" w:color="auto"/>
            </w:tcBorders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</w:p>
        </w:tc>
        <w:tc>
          <w:tcPr>
            <w:tcW w:w="2835" w:type="dxa"/>
            <w:gridSpan w:val="3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Cs/>
                <w:color w:val="auto"/>
                <w:sz w:val="18"/>
              </w:rPr>
            </w:pPr>
            <w:r w:rsidRPr="00DF5247">
              <w:rPr>
                <w:rFonts w:ascii="Arial" w:hAnsi="Arial" w:cs="Arial"/>
                <w:bCs/>
                <w:color w:val="auto"/>
                <w:sz w:val="18"/>
              </w:rPr>
              <w:t>(подпись)</w:t>
            </w:r>
          </w:p>
        </w:tc>
        <w:tc>
          <w:tcPr>
            <w:tcW w:w="3118" w:type="dxa"/>
            <w:gridSpan w:val="3"/>
          </w:tcPr>
          <w:p w:rsidR="009E74EA" w:rsidRPr="00DF5247" w:rsidRDefault="009E74EA" w:rsidP="00DA2EAD">
            <w:pPr>
              <w:spacing w:after="60"/>
              <w:jc w:val="center"/>
              <w:rPr>
                <w:rFonts w:ascii="Arial" w:hAnsi="Arial" w:cs="Arial"/>
                <w:b/>
                <w:bCs/>
                <w:color w:val="auto"/>
              </w:rPr>
            </w:pPr>
            <w:r w:rsidRPr="00DF5247">
              <w:rPr>
                <w:rFonts w:ascii="Arial" w:hAnsi="Arial" w:cs="Arial"/>
                <w:bCs/>
                <w:color w:val="auto"/>
                <w:sz w:val="18"/>
              </w:rPr>
              <w:t xml:space="preserve">(И.О. Фамилия) </w:t>
            </w:r>
          </w:p>
        </w:tc>
      </w:tr>
    </w:tbl>
    <w:p w:rsidR="00446EAF" w:rsidRPr="00DF5247" w:rsidRDefault="004A69C6">
      <w:pPr>
        <w:rPr>
          <w:rFonts w:ascii="Arial" w:hAnsi="Arial" w:cs="Arial"/>
        </w:rPr>
      </w:pPr>
    </w:p>
    <w:sectPr w:rsidR="00446EAF" w:rsidRPr="00DF5247" w:rsidSect="00DF5247">
      <w:headerReference w:type="default" r:id="rId8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A69C6" w:rsidRDefault="004A69C6" w:rsidP="009E74EA">
      <w:r>
        <w:separator/>
      </w:r>
    </w:p>
  </w:endnote>
  <w:endnote w:type="continuationSeparator" w:id="0">
    <w:p w:rsidR="004A69C6" w:rsidRDefault="004A69C6" w:rsidP="009E74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A69C6" w:rsidRDefault="004A69C6" w:rsidP="009E74EA">
      <w:r>
        <w:separator/>
      </w:r>
    </w:p>
  </w:footnote>
  <w:footnote w:type="continuationSeparator" w:id="0">
    <w:p w:rsidR="004A69C6" w:rsidRDefault="004A69C6" w:rsidP="009E74EA">
      <w:r>
        <w:continuationSeparator/>
      </w:r>
    </w:p>
  </w:footnote>
  <w:footnote w:id="1">
    <w:p w:rsidR="009E74EA" w:rsidRPr="00A24BA6" w:rsidRDefault="009E74EA" w:rsidP="009E74EA">
      <w:pPr>
        <w:pStyle w:val="a3"/>
        <w:jc w:val="both"/>
        <w:rPr>
          <w:rFonts w:ascii="Arial" w:hAnsi="Arial" w:cs="Arial"/>
          <w:sz w:val="18"/>
        </w:rPr>
      </w:pPr>
      <w:r w:rsidRPr="00A24BA6">
        <w:rPr>
          <w:rStyle w:val="a5"/>
          <w:rFonts w:ascii="Arial" w:hAnsi="Arial" w:cs="Arial"/>
          <w:sz w:val="18"/>
        </w:rPr>
        <w:footnoteRef/>
      </w:r>
      <w:r w:rsidRPr="00A24BA6">
        <w:rPr>
          <w:rFonts w:ascii="Arial" w:hAnsi="Arial" w:cs="Arial"/>
          <w:sz w:val="18"/>
        </w:rPr>
        <w:t xml:space="preserve"> Указывается территориальное подразделение государственного надзорного органа в сфере деятельности юридического лица, который осуществляет контроль за исполнением таким лицом требований законодательства ПОД/ФТ. В случае отсутствия такого органа – указывается информация о постановке на учет в уполномоченном органе – МРУ Росфинмониторинга.</w:t>
      </w:r>
    </w:p>
  </w:footnote>
  <w:footnote w:id="2">
    <w:p w:rsidR="009E74EA" w:rsidRPr="00A24BA6" w:rsidRDefault="009E74EA" w:rsidP="009E74EA">
      <w:pPr>
        <w:pStyle w:val="a3"/>
        <w:jc w:val="both"/>
        <w:rPr>
          <w:rStyle w:val="a5"/>
          <w:rFonts w:ascii="Arial" w:hAnsi="Arial" w:cs="Arial"/>
          <w:sz w:val="18"/>
        </w:rPr>
      </w:pPr>
      <w:r w:rsidRPr="00A24BA6">
        <w:rPr>
          <w:rStyle w:val="a5"/>
          <w:rFonts w:ascii="Arial" w:hAnsi="Arial" w:cs="Arial"/>
          <w:sz w:val="18"/>
        </w:rPr>
        <w:footnoteRef/>
      </w:r>
      <w:r w:rsidRPr="00A24BA6">
        <w:rPr>
          <w:rFonts w:ascii="Arial" w:hAnsi="Arial" w:cs="Arial"/>
          <w:sz w:val="18"/>
        </w:rPr>
        <w:t xml:space="preserve">выбрать значение. </w:t>
      </w:r>
      <w:r w:rsidRPr="00A24BA6">
        <w:rPr>
          <w:rStyle w:val="a5"/>
          <w:rFonts w:ascii="Arial" w:hAnsi="Arial" w:cs="Arial"/>
          <w:sz w:val="18"/>
        </w:rPr>
        <w:t>В случае, если Вы ответили «Да», то заполнить п</w:t>
      </w:r>
      <w:r w:rsidRPr="00A24BA6">
        <w:rPr>
          <w:rFonts w:ascii="Arial" w:hAnsi="Arial" w:cs="Arial"/>
          <w:sz w:val="18"/>
        </w:rPr>
        <w:t>.</w:t>
      </w:r>
      <w:r w:rsidRPr="00A24BA6">
        <w:rPr>
          <w:rStyle w:val="a5"/>
          <w:rFonts w:ascii="Arial" w:hAnsi="Arial" w:cs="Arial"/>
          <w:sz w:val="18"/>
        </w:rPr>
        <w:t>п.</w:t>
      </w:r>
      <w:r w:rsidRPr="00A24BA6">
        <w:rPr>
          <w:rFonts w:ascii="Arial" w:hAnsi="Arial" w:cs="Arial"/>
          <w:sz w:val="18"/>
        </w:rPr>
        <w:t xml:space="preserve"> </w:t>
      </w:r>
      <w:r w:rsidRPr="00F20E7C">
        <w:rPr>
          <w:rFonts w:ascii="Arial" w:hAnsi="Arial" w:cs="Arial"/>
          <w:sz w:val="18"/>
          <w:vertAlign w:val="superscript"/>
        </w:rPr>
        <w:t>33.1. – 33.2.</w:t>
      </w:r>
      <w:r w:rsidRPr="00A24BA6">
        <w:rPr>
          <w:rStyle w:val="a5"/>
          <w:rFonts w:ascii="Arial" w:hAnsi="Arial" w:cs="Arial"/>
          <w:sz w:val="18"/>
        </w:rPr>
        <w:t xml:space="preserve"> и указать фамилию, имя, отчество и должность публичного должностного лица.</w:t>
      </w:r>
    </w:p>
  </w:footnote>
  <w:footnote w:id="3">
    <w:p w:rsidR="009E74EA" w:rsidRPr="00A24BA6" w:rsidRDefault="009E74EA" w:rsidP="009E74EA">
      <w:pPr>
        <w:pStyle w:val="a3"/>
        <w:jc w:val="both"/>
        <w:rPr>
          <w:rStyle w:val="a5"/>
          <w:rFonts w:ascii="Arial" w:hAnsi="Arial" w:cs="Arial"/>
          <w:sz w:val="18"/>
        </w:rPr>
      </w:pPr>
      <w:r w:rsidRPr="00A24BA6">
        <w:rPr>
          <w:rStyle w:val="a5"/>
          <w:rFonts w:ascii="Arial" w:hAnsi="Arial" w:cs="Arial"/>
          <w:sz w:val="18"/>
        </w:rPr>
        <w:footnoteRef/>
      </w:r>
      <w:r w:rsidRPr="00A24BA6">
        <w:rPr>
          <w:rFonts w:ascii="Arial" w:hAnsi="Arial" w:cs="Arial"/>
          <w:sz w:val="18"/>
        </w:rPr>
        <w:t>выбрать значение.</w:t>
      </w:r>
      <w:r w:rsidRPr="00A24BA6">
        <w:rPr>
          <w:rStyle w:val="a5"/>
          <w:rFonts w:ascii="Arial" w:hAnsi="Arial" w:cs="Arial"/>
          <w:sz w:val="18"/>
        </w:rPr>
        <w:t>В случае, если Вы ответили «Да», то заполнить п</w:t>
      </w:r>
      <w:r w:rsidRPr="00A24BA6">
        <w:rPr>
          <w:rFonts w:ascii="Arial" w:hAnsi="Arial" w:cs="Arial"/>
          <w:sz w:val="18"/>
        </w:rPr>
        <w:t>.</w:t>
      </w:r>
      <w:r w:rsidRPr="00A24BA6">
        <w:rPr>
          <w:rStyle w:val="a5"/>
          <w:rFonts w:ascii="Arial" w:hAnsi="Arial" w:cs="Arial"/>
          <w:sz w:val="18"/>
        </w:rPr>
        <w:t xml:space="preserve">п. </w:t>
      </w:r>
      <w:r w:rsidRPr="00F20E7C">
        <w:rPr>
          <w:rFonts w:ascii="Arial" w:hAnsi="Arial" w:cs="Arial"/>
          <w:sz w:val="18"/>
          <w:vertAlign w:val="superscript"/>
        </w:rPr>
        <w:t>34.1.</w:t>
      </w:r>
      <w:r w:rsidRPr="00F20E7C">
        <w:rPr>
          <w:rStyle w:val="a5"/>
          <w:rFonts w:ascii="Arial" w:hAnsi="Arial" w:cs="Arial"/>
          <w:sz w:val="18"/>
        </w:rPr>
        <w:t>-</w:t>
      </w:r>
      <w:r w:rsidRPr="00A24BA6">
        <w:rPr>
          <w:rStyle w:val="a5"/>
          <w:rFonts w:ascii="Arial" w:hAnsi="Arial" w:cs="Arial"/>
          <w:sz w:val="18"/>
        </w:rPr>
        <w:t>3</w:t>
      </w:r>
      <w:r w:rsidRPr="00F20E7C">
        <w:rPr>
          <w:rFonts w:ascii="Arial" w:hAnsi="Arial" w:cs="Arial"/>
          <w:sz w:val="18"/>
          <w:vertAlign w:val="superscript"/>
        </w:rPr>
        <w:t>4</w:t>
      </w:r>
      <w:r w:rsidRPr="00F20E7C">
        <w:rPr>
          <w:rStyle w:val="a5"/>
          <w:rFonts w:ascii="Arial" w:hAnsi="Arial" w:cs="Arial"/>
          <w:sz w:val="18"/>
        </w:rPr>
        <w:t>.</w:t>
      </w:r>
      <w:r w:rsidRPr="00A24BA6">
        <w:rPr>
          <w:rStyle w:val="a5"/>
          <w:rFonts w:ascii="Arial" w:hAnsi="Arial" w:cs="Arial"/>
          <w:sz w:val="18"/>
        </w:rPr>
        <w:t>4. и указать фамилию, имя, отчество и</w:t>
      </w:r>
      <w:r w:rsidRPr="00F20E7C">
        <w:rPr>
          <w:rStyle w:val="a5"/>
          <w:rFonts w:ascii="Arial" w:hAnsi="Arial" w:cs="Arial"/>
          <w:sz w:val="18"/>
        </w:rPr>
        <w:t xml:space="preserve"> </w:t>
      </w:r>
      <w:r w:rsidRPr="00A24BA6">
        <w:rPr>
          <w:rStyle w:val="a5"/>
          <w:rFonts w:ascii="Arial" w:hAnsi="Arial" w:cs="Arial"/>
          <w:sz w:val="18"/>
        </w:rPr>
        <w:t xml:space="preserve"> должность</w:t>
      </w:r>
      <w:r>
        <w:rPr>
          <w:rFonts w:ascii="Arial" w:hAnsi="Arial" w:cs="Arial"/>
          <w:sz w:val="18"/>
        </w:rPr>
        <w:t xml:space="preserve"> </w:t>
      </w:r>
      <w:r w:rsidRPr="00F20E7C">
        <w:rPr>
          <w:rFonts w:ascii="Arial" w:hAnsi="Arial" w:cs="Arial"/>
          <w:sz w:val="18"/>
          <w:vertAlign w:val="superscript"/>
        </w:rPr>
        <w:t>работника</w:t>
      </w:r>
      <w:r w:rsidRPr="00F20E7C">
        <w:rPr>
          <w:rFonts w:ascii="Arial" w:hAnsi="Arial" w:cs="Arial"/>
          <w:sz w:val="18"/>
        </w:rPr>
        <w:t xml:space="preserve"> </w:t>
      </w:r>
      <w:r w:rsidRPr="00A24BA6">
        <w:rPr>
          <w:rStyle w:val="a5"/>
          <w:rFonts w:ascii="Arial" w:hAnsi="Arial" w:cs="Arial"/>
          <w:sz w:val="18"/>
        </w:rPr>
        <w:t>органов управления организации, фамилию, имя, отчество и должность иностранного публичного должностного лица, степень родства / характер взаимоотношений с ним.</w:t>
      </w:r>
    </w:p>
  </w:footnote>
  <w:footnote w:id="4">
    <w:p w:rsidR="009E74EA" w:rsidRPr="00A24BA6" w:rsidRDefault="009E74EA" w:rsidP="009E74EA">
      <w:pPr>
        <w:pStyle w:val="a3"/>
        <w:jc w:val="both"/>
        <w:rPr>
          <w:rFonts w:ascii="Arial" w:hAnsi="Arial" w:cs="Arial"/>
          <w:sz w:val="18"/>
          <w:szCs w:val="18"/>
        </w:rPr>
      </w:pPr>
      <w:r w:rsidRPr="00A24BA6">
        <w:rPr>
          <w:rStyle w:val="a5"/>
          <w:rFonts w:ascii="Arial" w:hAnsi="Arial" w:cs="Arial"/>
          <w:sz w:val="18"/>
          <w:szCs w:val="18"/>
        </w:rPr>
        <w:footnoteRef/>
      </w:r>
      <w:r w:rsidRPr="00A24BA6">
        <w:rPr>
          <w:rFonts w:ascii="Arial" w:hAnsi="Arial" w:cs="Arial"/>
          <w:sz w:val="18"/>
        </w:rPr>
        <w:t xml:space="preserve">выбрать значение. </w:t>
      </w:r>
      <w:r w:rsidRPr="00A24BA6">
        <w:rPr>
          <w:rStyle w:val="a5"/>
          <w:rFonts w:ascii="Arial" w:hAnsi="Arial" w:cs="Arial"/>
          <w:sz w:val="18"/>
        </w:rPr>
        <w:t xml:space="preserve">В случае, если Вы ответили «Да», то заполнить </w:t>
      </w:r>
      <w:r w:rsidRPr="00A24BA6">
        <w:rPr>
          <w:rStyle w:val="a5"/>
          <w:rFonts w:ascii="Arial" w:hAnsi="Arial" w:cs="Arial"/>
          <w:sz w:val="18"/>
          <w:szCs w:val="18"/>
        </w:rPr>
        <w:t xml:space="preserve">п.п. </w:t>
      </w:r>
      <w:r w:rsidRPr="00F20E7C">
        <w:rPr>
          <w:rStyle w:val="a5"/>
          <w:rFonts w:ascii="Arial" w:hAnsi="Arial" w:cs="Arial"/>
          <w:sz w:val="18"/>
          <w:szCs w:val="18"/>
        </w:rPr>
        <w:t>3</w:t>
      </w:r>
      <w:r w:rsidRPr="00F20E7C">
        <w:rPr>
          <w:rFonts w:ascii="Arial" w:hAnsi="Arial" w:cs="Arial"/>
          <w:sz w:val="18"/>
          <w:szCs w:val="18"/>
          <w:vertAlign w:val="superscript"/>
        </w:rPr>
        <w:t>5</w:t>
      </w:r>
      <w:r w:rsidRPr="00F20E7C">
        <w:rPr>
          <w:rStyle w:val="a5"/>
          <w:rFonts w:ascii="Arial" w:hAnsi="Arial" w:cs="Arial"/>
          <w:sz w:val="18"/>
          <w:szCs w:val="18"/>
        </w:rPr>
        <w:t>.1.-3</w:t>
      </w:r>
      <w:r w:rsidRPr="00F20E7C">
        <w:rPr>
          <w:rFonts w:ascii="Arial" w:hAnsi="Arial" w:cs="Arial"/>
          <w:sz w:val="18"/>
          <w:szCs w:val="18"/>
          <w:vertAlign w:val="superscript"/>
        </w:rPr>
        <w:t>5</w:t>
      </w:r>
      <w:r w:rsidRPr="00F20E7C">
        <w:rPr>
          <w:rStyle w:val="a5"/>
          <w:rFonts w:ascii="Arial" w:hAnsi="Arial" w:cs="Arial"/>
          <w:sz w:val="18"/>
          <w:szCs w:val="18"/>
        </w:rPr>
        <w:t>.3.</w:t>
      </w:r>
      <w:r w:rsidRPr="00A24BA6">
        <w:rPr>
          <w:rStyle w:val="a5"/>
          <w:rFonts w:ascii="Arial" w:hAnsi="Arial" w:cs="Arial"/>
          <w:sz w:val="18"/>
          <w:szCs w:val="18"/>
        </w:rPr>
        <w:t xml:space="preserve"> и указать наименование, реквизиты, тип и срок действия договора с выгодоприобретателем. Для изучения и идентификации выгодоприобретателя на него в соответствии с требованиями законодательства ПОД/ФТ необходимо заполнить отдельную анкету контрагента</w:t>
      </w:r>
      <w:r w:rsidRPr="00A24BA6">
        <w:rPr>
          <w:rFonts w:ascii="Arial" w:hAnsi="Arial" w:cs="Arial"/>
          <w:sz w:val="18"/>
          <w:szCs w:val="18"/>
        </w:rPr>
        <w:t>.</w:t>
      </w:r>
    </w:p>
  </w:footnote>
  <w:footnote w:id="5">
    <w:p w:rsidR="009E74EA" w:rsidRPr="00A24BA6" w:rsidRDefault="009E74EA" w:rsidP="009E74EA">
      <w:pPr>
        <w:pStyle w:val="a3"/>
        <w:rPr>
          <w:rStyle w:val="a5"/>
          <w:rFonts w:ascii="Arial" w:hAnsi="Arial" w:cs="Arial"/>
          <w:sz w:val="18"/>
          <w:szCs w:val="18"/>
        </w:rPr>
      </w:pPr>
      <w:r w:rsidRPr="00A24BA6">
        <w:rPr>
          <w:rStyle w:val="a5"/>
          <w:rFonts w:ascii="Arial" w:hAnsi="Arial" w:cs="Arial"/>
          <w:sz w:val="18"/>
          <w:szCs w:val="18"/>
        </w:rPr>
        <w:footnoteRef/>
      </w:r>
      <w:r w:rsidRPr="00A24BA6">
        <w:rPr>
          <w:rFonts w:ascii="Arial" w:hAnsi="Arial" w:cs="Arial"/>
          <w:sz w:val="18"/>
        </w:rPr>
        <w:t xml:space="preserve">выбрать значение. </w:t>
      </w:r>
      <w:r w:rsidRPr="00A24BA6">
        <w:rPr>
          <w:rStyle w:val="a5"/>
          <w:rFonts w:ascii="Arial" w:hAnsi="Arial" w:cs="Arial"/>
          <w:sz w:val="18"/>
        </w:rPr>
        <w:t xml:space="preserve">В случае, если Вы ответили «Да», то заполнить </w:t>
      </w:r>
      <w:r w:rsidRPr="00A24BA6">
        <w:rPr>
          <w:rStyle w:val="a5"/>
          <w:rFonts w:ascii="Arial" w:hAnsi="Arial" w:cs="Arial"/>
          <w:sz w:val="18"/>
          <w:szCs w:val="18"/>
        </w:rPr>
        <w:t xml:space="preserve">п.п. </w:t>
      </w:r>
      <w:r w:rsidRPr="00F20E7C">
        <w:rPr>
          <w:rStyle w:val="a5"/>
          <w:rFonts w:ascii="Arial" w:hAnsi="Arial" w:cs="Arial"/>
          <w:sz w:val="18"/>
          <w:szCs w:val="18"/>
        </w:rPr>
        <w:t>3</w:t>
      </w:r>
      <w:r w:rsidRPr="00F20E7C">
        <w:rPr>
          <w:rFonts w:ascii="Arial" w:hAnsi="Arial" w:cs="Arial"/>
          <w:sz w:val="18"/>
          <w:szCs w:val="18"/>
          <w:vertAlign w:val="superscript"/>
        </w:rPr>
        <w:t>6</w:t>
      </w:r>
      <w:r w:rsidRPr="00F20E7C">
        <w:rPr>
          <w:rStyle w:val="a5"/>
          <w:rFonts w:ascii="Arial" w:hAnsi="Arial" w:cs="Arial"/>
          <w:sz w:val="18"/>
          <w:szCs w:val="18"/>
        </w:rPr>
        <w:t>.1.-3</w:t>
      </w:r>
      <w:r w:rsidRPr="00F20E7C">
        <w:rPr>
          <w:rFonts w:ascii="Arial" w:hAnsi="Arial" w:cs="Arial"/>
          <w:sz w:val="18"/>
          <w:szCs w:val="18"/>
          <w:vertAlign w:val="superscript"/>
        </w:rPr>
        <w:t>6</w:t>
      </w:r>
      <w:r w:rsidRPr="00F20E7C">
        <w:rPr>
          <w:rStyle w:val="a5"/>
          <w:rFonts w:ascii="Arial" w:hAnsi="Arial" w:cs="Arial"/>
          <w:sz w:val="18"/>
          <w:szCs w:val="18"/>
        </w:rPr>
        <w:t>.3.</w:t>
      </w:r>
    </w:p>
  </w:footnote>
  <w:footnote w:id="6">
    <w:p w:rsidR="009E74EA" w:rsidRPr="00A24BA6" w:rsidRDefault="009E74EA" w:rsidP="009E74EA">
      <w:pPr>
        <w:pStyle w:val="a3"/>
        <w:rPr>
          <w:rFonts w:ascii="Arial" w:hAnsi="Arial" w:cs="Arial"/>
          <w:sz w:val="18"/>
          <w:szCs w:val="18"/>
        </w:rPr>
      </w:pPr>
      <w:r w:rsidRPr="00A24BA6">
        <w:rPr>
          <w:rStyle w:val="a5"/>
          <w:rFonts w:ascii="Arial" w:hAnsi="Arial" w:cs="Arial"/>
          <w:sz w:val="18"/>
          <w:szCs w:val="18"/>
        </w:rPr>
        <w:footnoteRef/>
      </w:r>
      <w:r w:rsidRPr="00A24BA6">
        <w:rPr>
          <w:rStyle w:val="a5"/>
          <w:rFonts w:ascii="Arial" w:hAnsi="Arial" w:cs="Arial"/>
          <w:sz w:val="18"/>
          <w:szCs w:val="18"/>
        </w:rPr>
        <w:t>В случае, если Вы ответили «Да</w:t>
      </w:r>
      <w:r w:rsidRPr="00F20E7C">
        <w:rPr>
          <w:rStyle w:val="a5"/>
          <w:rFonts w:ascii="Arial" w:hAnsi="Arial" w:cs="Arial"/>
          <w:sz w:val="18"/>
          <w:szCs w:val="18"/>
        </w:rPr>
        <w:t xml:space="preserve">», то </w:t>
      </w:r>
      <w:r w:rsidRPr="00F20E7C">
        <w:rPr>
          <w:rFonts w:ascii="Arial" w:hAnsi="Arial" w:cs="Arial"/>
          <w:sz w:val="18"/>
          <w:szCs w:val="18"/>
          <w:vertAlign w:val="superscript"/>
        </w:rPr>
        <w:t xml:space="preserve">п. 41.1. </w:t>
      </w:r>
      <w:r w:rsidRPr="00F20E7C">
        <w:rPr>
          <w:rStyle w:val="a5"/>
          <w:rFonts w:ascii="Arial" w:hAnsi="Arial" w:cs="Arial"/>
          <w:sz w:val="18"/>
          <w:szCs w:val="18"/>
        </w:rPr>
        <w:t>у</w:t>
      </w:r>
      <w:r w:rsidRPr="00F20E7C">
        <w:rPr>
          <w:rFonts w:ascii="Arial" w:hAnsi="Arial" w:cs="Arial"/>
          <w:sz w:val="18"/>
          <w:szCs w:val="18"/>
          <w:vertAlign w:val="superscript"/>
        </w:rPr>
        <w:t>казать вид решения.</w:t>
      </w:r>
      <w:r w:rsidRPr="00A24BA6">
        <w:rPr>
          <w:rFonts w:ascii="Arial" w:hAnsi="Arial" w:cs="Arial"/>
          <w:sz w:val="18"/>
          <w:szCs w:val="18"/>
        </w:rPr>
        <w:t xml:space="preserve"> </w:t>
      </w:r>
    </w:p>
  </w:footnote>
  <w:footnote w:id="7">
    <w:p w:rsidR="009E74EA" w:rsidRPr="00A24BA6" w:rsidRDefault="009E74EA" w:rsidP="009E74EA">
      <w:pPr>
        <w:pStyle w:val="a3"/>
        <w:rPr>
          <w:rFonts w:ascii="Arial" w:hAnsi="Arial" w:cs="Arial"/>
          <w:sz w:val="18"/>
        </w:rPr>
      </w:pPr>
      <w:r w:rsidRPr="00A24BA6">
        <w:rPr>
          <w:rStyle w:val="a5"/>
          <w:rFonts w:ascii="Arial" w:hAnsi="Arial" w:cs="Arial"/>
          <w:sz w:val="18"/>
        </w:rPr>
        <w:footnoteRef/>
      </w:r>
      <w:r w:rsidRPr="00A24BA6">
        <w:rPr>
          <w:rFonts w:ascii="Arial" w:hAnsi="Arial" w:cs="Arial"/>
          <w:sz w:val="18"/>
        </w:rPr>
        <w:t xml:space="preserve"> Заполняется на каждое лицо отдельным приложением.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B57E4" w:rsidRDefault="004A69C6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416D95"/>
    <w:multiLevelType w:val="hybridMultilevel"/>
    <w:tmpl w:val="391AF93A"/>
    <w:lvl w:ilvl="0" w:tplc="55CAAA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CC04AE"/>
    <w:multiLevelType w:val="hybridMultilevel"/>
    <w:tmpl w:val="51BC28A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74EA"/>
    <w:rsid w:val="00071925"/>
    <w:rsid w:val="001F2C5E"/>
    <w:rsid w:val="002038DB"/>
    <w:rsid w:val="002D6763"/>
    <w:rsid w:val="003C3EA3"/>
    <w:rsid w:val="004A69C6"/>
    <w:rsid w:val="00514AEB"/>
    <w:rsid w:val="00525FAF"/>
    <w:rsid w:val="00696493"/>
    <w:rsid w:val="008377B4"/>
    <w:rsid w:val="00931E05"/>
    <w:rsid w:val="009E74EA"/>
    <w:rsid w:val="00A94D5C"/>
    <w:rsid w:val="00B22EA4"/>
    <w:rsid w:val="00CC6939"/>
    <w:rsid w:val="00DE1EDD"/>
    <w:rsid w:val="00DF5247"/>
    <w:rsid w:val="00EF063D"/>
    <w:rsid w:val="00F67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FBF4E5"/>
  <w15:chartTrackingRefBased/>
  <w15:docId w15:val="{D6748EE0-087D-3946-A7D7-CD50E1FB3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9E74EA"/>
    <w:pPr>
      <w:widowControl w:val="0"/>
    </w:pPr>
    <w:rPr>
      <w:rFonts w:ascii="Arial Unicode MS" w:eastAsia="Arial Unicode MS" w:hAnsi="Arial Unicode MS" w:cs="Arial Unicode MS"/>
      <w:color w:val="000000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9E74EA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9E74EA"/>
    <w:rPr>
      <w:rFonts w:ascii="Arial Unicode MS" w:eastAsia="Arial Unicode MS" w:hAnsi="Arial Unicode MS" w:cs="Arial Unicode MS"/>
      <w:color w:val="000000"/>
      <w:sz w:val="20"/>
      <w:szCs w:val="20"/>
      <w:lang w:eastAsia="ru-RU" w:bidi="ru-RU"/>
    </w:rPr>
  </w:style>
  <w:style w:type="character" w:styleId="a5">
    <w:name w:val="footnote reference"/>
    <w:basedOn w:val="a0"/>
    <w:uiPriority w:val="99"/>
    <w:semiHidden/>
    <w:unhideWhenUsed/>
    <w:rsid w:val="009E74EA"/>
    <w:rPr>
      <w:vertAlign w:val="superscript"/>
    </w:rPr>
  </w:style>
  <w:style w:type="paragraph" w:styleId="a6">
    <w:name w:val="List Paragraph"/>
    <w:basedOn w:val="a"/>
    <w:uiPriority w:val="34"/>
    <w:qFormat/>
    <w:rsid w:val="009E74EA"/>
    <w:pPr>
      <w:ind w:left="720"/>
      <w:contextualSpacing/>
    </w:pPr>
  </w:style>
  <w:style w:type="table" w:customStyle="1" w:styleId="1">
    <w:name w:val="Сетка таблицы1"/>
    <w:basedOn w:val="a1"/>
    <w:next w:val="a7"/>
    <w:rsid w:val="009E74EA"/>
    <w:pPr>
      <w:widowControl w:val="0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7"/>
    <w:rsid w:val="009E74EA"/>
    <w:pPr>
      <w:widowControl w:val="0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9E74E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E74EA"/>
    <w:rPr>
      <w:rFonts w:ascii="Arial Unicode MS" w:eastAsia="Arial Unicode MS" w:hAnsi="Arial Unicode MS" w:cs="Arial Unicode MS"/>
      <w:color w:val="000000"/>
      <w:lang w:eastAsia="ru-RU" w:bidi="ru-RU"/>
    </w:rPr>
  </w:style>
  <w:style w:type="table" w:styleId="a7">
    <w:name w:val="Table Grid"/>
    <w:basedOn w:val="a1"/>
    <w:uiPriority w:val="39"/>
    <w:rsid w:val="009E74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071925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71925"/>
    <w:rPr>
      <w:rFonts w:ascii="Segoe UI" w:eastAsia="Arial Unicode MS" w:hAnsi="Segoe UI" w:cs="Segoe UI"/>
      <w:color w:val="000000"/>
      <w:sz w:val="18"/>
      <w:szCs w:val="18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23670335214A6591ABAD4B95CFC4676C641DBDD67D199961B9C02C5026FF1D326B955E38E7BAD4Ce943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1698</Words>
  <Characters>9682</Characters>
  <Application>Microsoft Office Word</Application>
  <DocSecurity>0</DocSecurity>
  <Lines>80</Lines>
  <Paragraphs>22</Paragraphs>
  <ScaleCrop>false</ScaleCrop>
  <Company/>
  <LinksUpToDate>false</LinksUpToDate>
  <CharactersWithSpaces>11358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lnkn@icloud.com</dc:creator>
  <cp:keywords/>
  <dc:description/>
  <cp:lastModifiedBy>Загорская Дарья Анатольевна</cp:lastModifiedBy>
  <cp:revision>1</cp:revision>
  <dcterms:created xsi:type="dcterms:W3CDTF">2025-01-09T06:40:00Z</dcterms:created>
  <dcterms:modified xsi:type="dcterms:W3CDTF">2025-01-09T06:40:00Z</dcterms:modified>
</cp:coreProperties>
</file>